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E990C" w14:textId="77777777" w:rsidR="002C1694" w:rsidRPr="002F5B85" w:rsidRDefault="30C1F7EA" w:rsidP="002C1694">
      <w:pPr>
        <w:pStyle w:val="Heading1"/>
        <w:spacing w:before="39"/>
        <w:ind w:left="362"/>
        <w:jc w:val="center"/>
        <w:rPr>
          <w:rFonts w:ascii="Times New Roman" w:hAnsi="Times New Roman" w:cs="Times New Roman"/>
          <w:b/>
          <w:bCs/>
          <w:color w:val="000000" w:themeColor="text1"/>
          <w:sz w:val="24"/>
          <w:szCs w:val="24"/>
        </w:rPr>
      </w:pPr>
      <w:r w:rsidRPr="002F5B85">
        <w:rPr>
          <w:rFonts w:ascii="Times New Roman" w:hAnsi="Times New Roman" w:cs="Times New Roman"/>
          <w:b/>
          <w:bCs/>
          <w:sz w:val="24"/>
          <w:szCs w:val="24"/>
        </w:rPr>
        <w:t>Ca</w:t>
      </w:r>
      <w:r w:rsidRPr="002F5B85">
        <w:rPr>
          <w:rFonts w:ascii="Times New Roman" w:hAnsi="Times New Roman" w:cs="Times New Roman"/>
          <w:b/>
          <w:bCs/>
          <w:color w:val="000000" w:themeColor="text1"/>
          <w:sz w:val="24"/>
          <w:szCs w:val="24"/>
        </w:rPr>
        <w:t>pitol</w:t>
      </w:r>
      <w:r w:rsidRPr="002F5B85">
        <w:rPr>
          <w:rFonts w:ascii="Times New Roman" w:hAnsi="Times New Roman" w:cs="Times New Roman"/>
          <w:b/>
          <w:bCs/>
          <w:color w:val="000000" w:themeColor="text1"/>
          <w:spacing w:val="-7"/>
          <w:sz w:val="24"/>
          <w:szCs w:val="24"/>
        </w:rPr>
        <w:t xml:space="preserve"> </w:t>
      </w:r>
      <w:r w:rsidRPr="002F5B85">
        <w:rPr>
          <w:rFonts w:ascii="Times New Roman" w:hAnsi="Times New Roman" w:cs="Times New Roman"/>
          <w:b/>
          <w:bCs/>
          <w:color w:val="000000" w:themeColor="text1"/>
          <w:sz w:val="24"/>
          <w:szCs w:val="24"/>
        </w:rPr>
        <w:t>Broadcasting</w:t>
      </w:r>
      <w:r w:rsidRPr="002F5B85">
        <w:rPr>
          <w:rFonts w:ascii="Times New Roman" w:hAnsi="Times New Roman" w:cs="Times New Roman"/>
          <w:b/>
          <w:bCs/>
          <w:color w:val="000000" w:themeColor="text1"/>
          <w:spacing w:val="-6"/>
          <w:sz w:val="24"/>
          <w:szCs w:val="24"/>
        </w:rPr>
        <w:t xml:space="preserve"> </w:t>
      </w:r>
      <w:r w:rsidRPr="002F5B85">
        <w:rPr>
          <w:rFonts w:ascii="Times New Roman" w:hAnsi="Times New Roman" w:cs="Times New Roman"/>
          <w:b/>
          <w:bCs/>
          <w:color w:val="000000" w:themeColor="text1"/>
          <w:sz w:val="24"/>
          <w:szCs w:val="24"/>
        </w:rPr>
        <w:t>Company,</w:t>
      </w:r>
      <w:r w:rsidRPr="002F5B85">
        <w:rPr>
          <w:rFonts w:ascii="Times New Roman" w:hAnsi="Times New Roman" w:cs="Times New Roman"/>
          <w:b/>
          <w:bCs/>
          <w:color w:val="000000" w:themeColor="text1"/>
          <w:spacing w:val="-5"/>
          <w:sz w:val="24"/>
          <w:szCs w:val="24"/>
        </w:rPr>
        <w:t xml:space="preserve"> </w:t>
      </w:r>
      <w:r w:rsidRPr="002F5B85">
        <w:rPr>
          <w:rFonts w:ascii="Times New Roman" w:hAnsi="Times New Roman" w:cs="Times New Roman"/>
          <w:b/>
          <w:bCs/>
          <w:color w:val="000000" w:themeColor="text1"/>
          <w:sz w:val="24"/>
          <w:szCs w:val="24"/>
        </w:rPr>
        <w:t>Inc.</w:t>
      </w:r>
      <w:r w:rsidRPr="002F5B85">
        <w:rPr>
          <w:rFonts w:ascii="Times New Roman" w:hAnsi="Times New Roman" w:cs="Times New Roman"/>
          <w:b/>
          <w:bCs/>
          <w:color w:val="000000" w:themeColor="text1"/>
          <w:spacing w:val="-6"/>
          <w:sz w:val="24"/>
          <w:szCs w:val="24"/>
        </w:rPr>
        <w:t xml:space="preserve"> </w:t>
      </w:r>
      <w:r w:rsidRPr="002F5B85">
        <w:rPr>
          <w:rFonts w:ascii="Times New Roman" w:hAnsi="Times New Roman" w:cs="Times New Roman"/>
          <w:b/>
          <w:bCs/>
          <w:color w:val="000000" w:themeColor="text1"/>
          <w:sz w:val="24"/>
          <w:szCs w:val="24"/>
        </w:rPr>
        <w:t>Raleigh</w:t>
      </w:r>
      <w:r w:rsidRPr="002F5B85">
        <w:rPr>
          <w:rFonts w:ascii="Times New Roman" w:hAnsi="Times New Roman" w:cs="Times New Roman"/>
          <w:b/>
          <w:bCs/>
          <w:color w:val="000000" w:themeColor="text1"/>
          <w:spacing w:val="-7"/>
          <w:sz w:val="24"/>
          <w:szCs w:val="24"/>
        </w:rPr>
        <w:t xml:space="preserve"> </w:t>
      </w:r>
      <w:r w:rsidRPr="002F5B85">
        <w:rPr>
          <w:rFonts w:ascii="Times New Roman" w:hAnsi="Times New Roman" w:cs="Times New Roman"/>
          <w:b/>
          <w:bCs/>
          <w:color w:val="000000" w:themeColor="text1"/>
          <w:sz w:val="24"/>
          <w:szCs w:val="24"/>
        </w:rPr>
        <w:t>Employment</w:t>
      </w:r>
      <w:r w:rsidRPr="002F5B85">
        <w:rPr>
          <w:rFonts w:ascii="Times New Roman" w:hAnsi="Times New Roman" w:cs="Times New Roman"/>
          <w:b/>
          <w:bCs/>
          <w:color w:val="000000" w:themeColor="text1"/>
          <w:spacing w:val="-5"/>
          <w:sz w:val="24"/>
          <w:szCs w:val="24"/>
        </w:rPr>
        <w:t xml:space="preserve"> </w:t>
      </w:r>
      <w:r w:rsidRPr="002F5B85">
        <w:rPr>
          <w:rFonts w:ascii="Times New Roman" w:hAnsi="Times New Roman" w:cs="Times New Roman"/>
          <w:b/>
          <w:bCs/>
          <w:color w:val="000000" w:themeColor="text1"/>
          <w:spacing w:val="-4"/>
          <w:sz w:val="24"/>
          <w:szCs w:val="24"/>
        </w:rPr>
        <w:t>Unit</w:t>
      </w:r>
    </w:p>
    <w:p w14:paraId="54626C93" w14:textId="5481334B" w:rsidR="002C1694" w:rsidRPr="002F5B85" w:rsidRDefault="002C1694" w:rsidP="002C1694">
      <w:pPr>
        <w:pStyle w:val="BodyText"/>
        <w:ind w:left="362" w:right="4"/>
        <w:jc w:val="center"/>
        <w:rPr>
          <w:rFonts w:ascii="Times New Roman" w:hAnsi="Times New Roman" w:cs="Times New Roman"/>
          <w:i/>
          <w:color w:val="000000" w:themeColor="text1"/>
          <w:sz w:val="24"/>
          <w:szCs w:val="24"/>
        </w:rPr>
      </w:pPr>
      <w:r w:rsidRPr="002F5B85">
        <w:rPr>
          <w:rFonts w:ascii="Times New Roman" w:hAnsi="Times New Roman" w:cs="Times New Roman"/>
          <w:color w:val="000000" w:themeColor="text1"/>
          <w:sz w:val="24"/>
          <w:szCs w:val="24"/>
        </w:rPr>
        <w:t>Consisting</w:t>
      </w:r>
      <w:r w:rsidRPr="002F5B85">
        <w:rPr>
          <w:rFonts w:ascii="Times New Roman" w:hAnsi="Times New Roman" w:cs="Times New Roman"/>
          <w:color w:val="000000" w:themeColor="text1"/>
          <w:spacing w:val="-9"/>
          <w:sz w:val="24"/>
          <w:szCs w:val="24"/>
        </w:rPr>
        <w:t xml:space="preserve"> </w:t>
      </w:r>
      <w:r w:rsidRPr="002F5B85">
        <w:rPr>
          <w:rFonts w:ascii="Times New Roman" w:hAnsi="Times New Roman" w:cs="Times New Roman"/>
          <w:color w:val="000000" w:themeColor="text1"/>
          <w:sz w:val="24"/>
          <w:szCs w:val="24"/>
        </w:rPr>
        <w:t>of</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WRAL-TV,</w:t>
      </w:r>
      <w:r w:rsidRPr="002F5B85">
        <w:rPr>
          <w:rFonts w:ascii="Times New Roman" w:hAnsi="Times New Roman" w:cs="Times New Roman"/>
          <w:color w:val="000000" w:themeColor="text1"/>
          <w:spacing w:val="-7"/>
          <w:sz w:val="24"/>
          <w:szCs w:val="24"/>
        </w:rPr>
        <w:t xml:space="preserve"> </w:t>
      </w:r>
      <w:r w:rsidRPr="002F5B85">
        <w:rPr>
          <w:rFonts w:ascii="Times New Roman" w:hAnsi="Times New Roman" w:cs="Times New Roman"/>
          <w:color w:val="000000" w:themeColor="text1"/>
          <w:sz w:val="24"/>
          <w:szCs w:val="24"/>
        </w:rPr>
        <w:t>WRAZ-TV,</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WRAL-FM,</w:t>
      </w:r>
      <w:r w:rsidRPr="002F5B85">
        <w:rPr>
          <w:rFonts w:ascii="Times New Roman" w:hAnsi="Times New Roman" w:cs="Times New Roman"/>
          <w:color w:val="000000" w:themeColor="text1"/>
          <w:spacing w:val="-7"/>
          <w:sz w:val="24"/>
          <w:szCs w:val="24"/>
        </w:rPr>
        <w:t xml:space="preserve"> </w:t>
      </w:r>
      <w:r w:rsidRPr="002F5B85">
        <w:rPr>
          <w:rFonts w:ascii="Times New Roman" w:hAnsi="Times New Roman" w:cs="Times New Roman"/>
          <w:color w:val="000000" w:themeColor="text1"/>
          <w:sz w:val="24"/>
          <w:szCs w:val="24"/>
        </w:rPr>
        <w:t>WCMC-FM,</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WDNC-AM,</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WCLY-AM</w:t>
      </w:r>
      <w:r w:rsidR="00F3397C">
        <w:rPr>
          <w:rFonts w:ascii="Times New Roman" w:hAnsi="Times New Roman" w:cs="Times New Roman"/>
          <w:color w:val="000000" w:themeColor="text1"/>
          <w:sz w:val="24"/>
          <w:szCs w:val="24"/>
        </w:rPr>
        <w:t>*</w:t>
      </w:r>
      <w:r w:rsidRPr="002F5B85">
        <w:rPr>
          <w:rFonts w:ascii="Times New Roman" w:hAnsi="Times New Roman" w:cs="Times New Roman"/>
          <w:color w:val="000000" w:themeColor="text1"/>
          <w:sz w:val="24"/>
          <w:szCs w:val="24"/>
        </w:rPr>
        <w:t>,</w:t>
      </w:r>
      <w:r w:rsidRPr="002F5B85">
        <w:rPr>
          <w:rFonts w:ascii="Times New Roman" w:hAnsi="Times New Roman" w:cs="Times New Roman"/>
          <w:color w:val="000000" w:themeColor="text1"/>
          <w:spacing w:val="-7"/>
          <w:sz w:val="24"/>
          <w:szCs w:val="24"/>
        </w:rPr>
        <w:t xml:space="preserve"> </w:t>
      </w:r>
      <w:r w:rsidRPr="002F5B85">
        <w:rPr>
          <w:rFonts w:ascii="Times New Roman" w:hAnsi="Times New Roman" w:cs="Times New Roman"/>
          <w:i/>
          <w:color w:val="000000" w:themeColor="text1"/>
          <w:sz w:val="24"/>
          <w:szCs w:val="24"/>
        </w:rPr>
        <w:t>WNGT-</w:t>
      </w:r>
      <w:r w:rsidRPr="002F5B85">
        <w:rPr>
          <w:rFonts w:ascii="Times New Roman" w:hAnsi="Times New Roman" w:cs="Times New Roman"/>
          <w:i/>
          <w:color w:val="000000" w:themeColor="text1"/>
          <w:spacing w:val="-5"/>
          <w:sz w:val="24"/>
          <w:szCs w:val="24"/>
        </w:rPr>
        <w:t>CD</w:t>
      </w:r>
    </w:p>
    <w:p w14:paraId="5EEC301F" w14:textId="77777777" w:rsidR="002C1694" w:rsidRPr="002F5B85" w:rsidRDefault="002C1694" w:rsidP="002C1694">
      <w:pPr>
        <w:pStyle w:val="BodyText"/>
        <w:rPr>
          <w:rFonts w:ascii="Times New Roman" w:hAnsi="Times New Roman" w:cs="Times New Roman"/>
          <w:i/>
          <w:color w:val="000000" w:themeColor="text1"/>
          <w:sz w:val="24"/>
          <w:szCs w:val="24"/>
        </w:rPr>
      </w:pPr>
    </w:p>
    <w:p w14:paraId="25FF049B" w14:textId="47CFDB8F" w:rsidR="002C1694" w:rsidRPr="00856D5F" w:rsidRDefault="002D403C" w:rsidP="002C1694">
      <w:pPr>
        <w:pStyle w:val="Heading1"/>
        <w:spacing w:before="1"/>
        <w:ind w:left="362" w:right="6"/>
        <w:jc w:val="center"/>
        <w:rPr>
          <w:rFonts w:ascii="Times New Roman" w:hAnsi="Times New Roman" w:cs="Times New Roman"/>
          <w:b/>
          <w:bCs/>
          <w:color w:val="000000" w:themeColor="text1"/>
          <w:sz w:val="24"/>
          <w:szCs w:val="24"/>
        </w:rPr>
      </w:pPr>
      <w:bookmarkStart w:id="0" w:name="Outreach_Activity_Description_Form"/>
      <w:bookmarkEnd w:id="0"/>
      <w:r>
        <w:rPr>
          <w:rFonts w:ascii="Times New Roman" w:hAnsi="Times New Roman" w:cs="Times New Roman"/>
          <w:b/>
          <w:bCs/>
          <w:color w:val="000000" w:themeColor="text1"/>
          <w:sz w:val="24"/>
          <w:szCs w:val="24"/>
        </w:rPr>
        <w:t xml:space="preserve">Amended </w:t>
      </w:r>
      <w:r w:rsidR="002C1694" w:rsidRPr="00856D5F">
        <w:rPr>
          <w:rFonts w:ascii="Times New Roman" w:hAnsi="Times New Roman" w:cs="Times New Roman"/>
          <w:b/>
          <w:bCs/>
          <w:color w:val="000000" w:themeColor="text1"/>
          <w:sz w:val="24"/>
          <w:szCs w:val="24"/>
        </w:rPr>
        <w:t>Outreach</w:t>
      </w:r>
      <w:r w:rsidR="002C1694" w:rsidRPr="00856D5F">
        <w:rPr>
          <w:rFonts w:ascii="Times New Roman" w:hAnsi="Times New Roman" w:cs="Times New Roman"/>
          <w:b/>
          <w:bCs/>
          <w:color w:val="000000" w:themeColor="text1"/>
          <w:spacing w:val="-9"/>
          <w:sz w:val="24"/>
          <w:szCs w:val="24"/>
        </w:rPr>
        <w:t xml:space="preserve"> </w:t>
      </w:r>
      <w:r w:rsidR="002C1694" w:rsidRPr="00856D5F">
        <w:rPr>
          <w:rFonts w:ascii="Times New Roman" w:hAnsi="Times New Roman" w:cs="Times New Roman"/>
          <w:b/>
          <w:bCs/>
          <w:color w:val="000000" w:themeColor="text1"/>
          <w:sz w:val="24"/>
          <w:szCs w:val="24"/>
        </w:rPr>
        <w:t>Activity</w:t>
      </w:r>
      <w:r w:rsidR="002C1694" w:rsidRPr="00856D5F">
        <w:rPr>
          <w:rFonts w:ascii="Times New Roman" w:hAnsi="Times New Roman" w:cs="Times New Roman"/>
          <w:b/>
          <w:bCs/>
          <w:color w:val="000000" w:themeColor="text1"/>
          <w:spacing w:val="-7"/>
          <w:sz w:val="24"/>
          <w:szCs w:val="24"/>
        </w:rPr>
        <w:t xml:space="preserve"> </w:t>
      </w:r>
      <w:r w:rsidR="002C1694" w:rsidRPr="00856D5F">
        <w:rPr>
          <w:rFonts w:ascii="Times New Roman" w:hAnsi="Times New Roman" w:cs="Times New Roman"/>
          <w:b/>
          <w:bCs/>
          <w:color w:val="000000" w:themeColor="text1"/>
          <w:sz w:val="24"/>
          <w:szCs w:val="24"/>
        </w:rPr>
        <w:t>Description</w:t>
      </w:r>
      <w:r w:rsidR="002C1694" w:rsidRPr="00856D5F">
        <w:rPr>
          <w:rFonts w:ascii="Times New Roman" w:hAnsi="Times New Roman" w:cs="Times New Roman"/>
          <w:b/>
          <w:bCs/>
          <w:color w:val="000000" w:themeColor="text1"/>
          <w:spacing w:val="-7"/>
          <w:sz w:val="24"/>
          <w:szCs w:val="24"/>
        </w:rPr>
        <w:t xml:space="preserve"> </w:t>
      </w:r>
      <w:r w:rsidR="002C1694" w:rsidRPr="00856D5F">
        <w:rPr>
          <w:rFonts w:ascii="Times New Roman" w:hAnsi="Times New Roman" w:cs="Times New Roman"/>
          <w:b/>
          <w:bCs/>
          <w:color w:val="000000" w:themeColor="text1"/>
          <w:spacing w:val="-4"/>
          <w:sz w:val="24"/>
          <w:szCs w:val="24"/>
        </w:rPr>
        <w:t>Form</w:t>
      </w:r>
    </w:p>
    <w:p w14:paraId="4F7AF863" w14:textId="216D1202" w:rsidR="002D403C" w:rsidRPr="002D403C" w:rsidRDefault="002C1694" w:rsidP="004F306E">
      <w:pPr>
        <w:pStyle w:val="BodyText"/>
        <w:spacing w:before="266"/>
        <w:ind w:left="359"/>
        <w:jc w:val="center"/>
        <w:rPr>
          <w:rFonts w:ascii="Lucida Sans" w:eastAsia="Times New Roman" w:hAnsi="Lucida Sans" w:cs="Times New Roman"/>
        </w:rPr>
      </w:pPr>
      <w:r w:rsidRPr="002F5B85">
        <w:rPr>
          <w:rFonts w:ascii="Times New Roman" w:hAnsi="Times New Roman" w:cs="Times New Roman"/>
          <w:color w:val="000000" w:themeColor="text1"/>
          <w:sz w:val="24"/>
          <w:szCs w:val="24"/>
        </w:rPr>
        <w:t>July</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17,</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2025,</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through</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July</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15</w:t>
      </w:r>
      <w:r w:rsidRPr="002F5B85">
        <w:rPr>
          <w:rFonts w:ascii="Times New Roman" w:hAnsi="Times New Roman" w:cs="Times New Roman"/>
          <w:color w:val="000000" w:themeColor="text1"/>
          <w:sz w:val="24"/>
          <w:szCs w:val="24"/>
          <w:vertAlign w:val="superscript"/>
        </w:rPr>
        <w:t>th</w:t>
      </w:r>
      <w:r w:rsidRPr="002F5B85">
        <w:rPr>
          <w:rFonts w:ascii="Times New Roman" w:hAnsi="Times New Roman" w:cs="Times New Roman"/>
          <w:color w:val="000000" w:themeColor="text1"/>
          <w:sz w:val="24"/>
          <w:szCs w:val="24"/>
        </w:rPr>
        <w:t>,</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pacing w:val="-4"/>
          <w:sz w:val="24"/>
          <w:szCs w:val="24"/>
        </w:rPr>
        <w:t>2026</w:t>
      </w:r>
    </w:p>
    <w:p w14:paraId="68DB30E8" w14:textId="77777777" w:rsidR="002C1694" w:rsidRPr="002F5B85" w:rsidRDefault="002C1694" w:rsidP="002C1694">
      <w:pPr>
        <w:pStyle w:val="BodyText"/>
        <w:spacing w:before="1"/>
        <w:rPr>
          <w:rFonts w:ascii="Times New Roman" w:hAnsi="Times New Roman" w:cs="Times New Roman"/>
          <w:color w:val="000000" w:themeColor="text1"/>
          <w:sz w:val="24"/>
          <w:szCs w:val="24"/>
        </w:rPr>
      </w:pPr>
    </w:p>
    <w:p w14:paraId="063A6BD4" w14:textId="70589F08" w:rsidR="002C1694" w:rsidRPr="002F5B85" w:rsidRDefault="002C1694" w:rsidP="004F306E">
      <w:pPr>
        <w:pStyle w:val="BodyText"/>
        <w:ind w:left="359"/>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This</w:t>
      </w:r>
      <w:r w:rsidRPr="002F5B85">
        <w:rPr>
          <w:rFonts w:ascii="Times New Roman" w:hAnsi="Times New Roman" w:cs="Times New Roman"/>
          <w:color w:val="000000" w:themeColor="text1"/>
          <w:spacing w:val="-7"/>
          <w:sz w:val="24"/>
          <w:szCs w:val="24"/>
        </w:rPr>
        <w:t xml:space="preserve"> </w:t>
      </w:r>
      <w:r w:rsidRPr="002F5B85">
        <w:rPr>
          <w:rFonts w:ascii="Times New Roman" w:hAnsi="Times New Roman" w:cs="Times New Roman"/>
          <w:color w:val="000000" w:themeColor="text1"/>
          <w:sz w:val="24"/>
          <w:szCs w:val="24"/>
        </w:rPr>
        <w:t>employment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group</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engaged</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in</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following</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outreach</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efforts</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during</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reporting</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pacing w:val="-2"/>
          <w:sz w:val="24"/>
          <w:szCs w:val="24"/>
        </w:rPr>
        <w:t>period.</w:t>
      </w:r>
    </w:p>
    <w:p w14:paraId="309BA0B0" w14:textId="77777777" w:rsidR="002C1694" w:rsidRPr="002F5B85" w:rsidRDefault="002C1694" w:rsidP="002C1694">
      <w:pPr>
        <w:pStyle w:val="BodyText"/>
        <w:spacing w:before="23"/>
        <w:jc w:val="both"/>
        <w:rPr>
          <w:rFonts w:ascii="Times New Roman" w:hAnsi="Times New Roman" w:cs="Times New Roman"/>
          <w:color w:val="000000" w:themeColor="text1"/>
          <w:sz w:val="24"/>
          <w:szCs w:val="24"/>
        </w:rPr>
      </w:pPr>
    </w:p>
    <w:p w14:paraId="5D7048A7" w14:textId="77777777" w:rsidR="002C1694" w:rsidRPr="002F5B85" w:rsidRDefault="002C1694" w:rsidP="00EC437B">
      <w:pPr>
        <w:jc w:val="both"/>
        <w:rPr>
          <w:rFonts w:ascii="Times New Roman" w:hAnsi="Times New Roman" w:cs="Times New Roman"/>
          <w:b/>
          <w:iCs/>
          <w:color w:val="000000" w:themeColor="text1"/>
          <w:sz w:val="24"/>
          <w:szCs w:val="24"/>
        </w:rPr>
      </w:pPr>
      <w:bookmarkStart w:id="1" w:name="Activity:_Participation_in_at_least_four"/>
      <w:bookmarkEnd w:id="1"/>
      <w:r w:rsidRPr="002F5B85">
        <w:rPr>
          <w:rFonts w:ascii="Times New Roman" w:hAnsi="Times New Roman" w:cs="Times New Roman"/>
          <w:b/>
          <w:iCs/>
          <w:color w:val="000000" w:themeColor="text1"/>
          <w:sz w:val="24"/>
          <w:szCs w:val="24"/>
        </w:rPr>
        <w:t>Activity:</w:t>
      </w:r>
      <w:r w:rsidRPr="002F5B85">
        <w:rPr>
          <w:rFonts w:ascii="Times New Roman" w:hAnsi="Times New Roman" w:cs="Times New Roman"/>
          <w:b/>
          <w:iCs/>
          <w:color w:val="000000" w:themeColor="text1"/>
          <w:spacing w:val="-7"/>
          <w:sz w:val="24"/>
          <w:szCs w:val="24"/>
        </w:rPr>
        <w:t xml:space="preserve"> </w:t>
      </w:r>
      <w:r w:rsidRPr="002F5B85">
        <w:rPr>
          <w:rFonts w:ascii="Times New Roman" w:hAnsi="Times New Roman" w:cs="Times New Roman"/>
          <w:b/>
          <w:iCs/>
          <w:color w:val="000000" w:themeColor="text1"/>
          <w:sz w:val="24"/>
          <w:szCs w:val="24"/>
        </w:rPr>
        <w:t>Participation</w:t>
      </w:r>
      <w:r w:rsidRPr="002F5B85">
        <w:rPr>
          <w:rFonts w:ascii="Times New Roman" w:hAnsi="Times New Roman" w:cs="Times New Roman"/>
          <w:b/>
          <w:iCs/>
          <w:color w:val="000000" w:themeColor="text1"/>
          <w:spacing w:val="-4"/>
          <w:sz w:val="24"/>
          <w:szCs w:val="24"/>
        </w:rPr>
        <w:t xml:space="preserve"> </w:t>
      </w:r>
      <w:r w:rsidRPr="002F5B85">
        <w:rPr>
          <w:rFonts w:ascii="Times New Roman" w:hAnsi="Times New Roman" w:cs="Times New Roman"/>
          <w:b/>
          <w:iCs/>
          <w:color w:val="000000" w:themeColor="text1"/>
          <w:sz w:val="24"/>
          <w:szCs w:val="24"/>
        </w:rPr>
        <w:t>in</w:t>
      </w:r>
      <w:r w:rsidRPr="002F5B85">
        <w:rPr>
          <w:rFonts w:ascii="Times New Roman" w:hAnsi="Times New Roman" w:cs="Times New Roman"/>
          <w:b/>
          <w:iCs/>
          <w:color w:val="000000" w:themeColor="text1"/>
          <w:spacing w:val="-5"/>
          <w:sz w:val="24"/>
          <w:szCs w:val="24"/>
        </w:rPr>
        <w:t xml:space="preserve"> </w:t>
      </w:r>
      <w:r w:rsidRPr="002F5B85">
        <w:rPr>
          <w:rFonts w:ascii="Times New Roman" w:hAnsi="Times New Roman" w:cs="Times New Roman"/>
          <w:b/>
          <w:iCs/>
          <w:color w:val="000000" w:themeColor="text1"/>
          <w:sz w:val="24"/>
          <w:szCs w:val="24"/>
        </w:rPr>
        <w:t>at</w:t>
      </w:r>
      <w:r w:rsidRPr="002F5B85">
        <w:rPr>
          <w:rFonts w:ascii="Times New Roman" w:hAnsi="Times New Roman" w:cs="Times New Roman"/>
          <w:b/>
          <w:iCs/>
          <w:color w:val="000000" w:themeColor="text1"/>
          <w:spacing w:val="-5"/>
          <w:sz w:val="24"/>
          <w:szCs w:val="24"/>
        </w:rPr>
        <w:t xml:space="preserve"> </w:t>
      </w:r>
      <w:r w:rsidRPr="002F5B85">
        <w:rPr>
          <w:rFonts w:ascii="Times New Roman" w:hAnsi="Times New Roman" w:cs="Times New Roman"/>
          <w:b/>
          <w:iCs/>
          <w:color w:val="000000" w:themeColor="text1"/>
          <w:sz w:val="24"/>
          <w:szCs w:val="24"/>
        </w:rPr>
        <w:t>least</w:t>
      </w:r>
      <w:r w:rsidRPr="002F5B85">
        <w:rPr>
          <w:rFonts w:ascii="Times New Roman" w:hAnsi="Times New Roman" w:cs="Times New Roman"/>
          <w:b/>
          <w:iCs/>
          <w:color w:val="000000" w:themeColor="text1"/>
          <w:spacing w:val="-5"/>
          <w:sz w:val="24"/>
          <w:szCs w:val="24"/>
        </w:rPr>
        <w:t xml:space="preserve"> </w:t>
      </w:r>
      <w:r w:rsidRPr="002F5B85">
        <w:rPr>
          <w:rFonts w:ascii="Times New Roman" w:hAnsi="Times New Roman" w:cs="Times New Roman"/>
          <w:b/>
          <w:iCs/>
          <w:color w:val="000000" w:themeColor="text1"/>
          <w:sz w:val="24"/>
          <w:szCs w:val="24"/>
        </w:rPr>
        <w:t>four</w:t>
      </w:r>
      <w:r w:rsidRPr="002F5B85">
        <w:rPr>
          <w:rFonts w:ascii="Times New Roman" w:hAnsi="Times New Roman" w:cs="Times New Roman"/>
          <w:b/>
          <w:iCs/>
          <w:color w:val="000000" w:themeColor="text1"/>
          <w:spacing w:val="-6"/>
          <w:sz w:val="24"/>
          <w:szCs w:val="24"/>
        </w:rPr>
        <w:t xml:space="preserve"> </w:t>
      </w:r>
      <w:r w:rsidRPr="002F5B85">
        <w:rPr>
          <w:rFonts w:ascii="Times New Roman" w:hAnsi="Times New Roman" w:cs="Times New Roman"/>
          <w:b/>
          <w:iCs/>
          <w:color w:val="000000" w:themeColor="text1"/>
          <w:sz w:val="24"/>
          <w:szCs w:val="24"/>
        </w:rPr>
        <w:t>job</w:t>
      </w:r>
      <w:r w:rsidRPr="002F5B85">
        <w:rPr>
          <w:rFonts w:ascii="Times New Roman" w:hAnsi="Times New Roman" w:cs="Times New Roman"/>
          <w:b/>
          <w:iCs/>
          <w:color w:val="000000" w:themeColor="text1"/>
          <w:spacing w:val="-3"/>
          <w:sz w:val="24"/>
          <w:szCs w:val="24"/>
        </w:rPr>
        <w:t xml:space="preserve"> </w:t>
      </w:r>
      <w:r w:rsidRPr="002F5B85">
        <w:rPr>
          <w:rFonts w:ascii="Times New Roman" w:hAnsi="Times New Roman" w:cs="Times New Roman"/>
          <w:b/>
          <w:iCs/>
          <w:color w:val="000000" w:themeColor="text1"/>
          <w:sz w:val="24"/>
          <w:szCs w:val="24"/>
        </w:rPr>
        <w:t>fairs</w:t>
      </w:r>
      <w:r w:rsidRPr="002F5B85">
        <w:rPr>
          <w:rFonts w:ascii="Times New Roman" w:hAnsi="Times New Roman" w:cs="Times New Roman"/>
          <w:b/>
          <w:iCs/>
          <w:color w:val="000000" w:themeColor="text1"/>
          <w:spacing w:val="-6"/>
          <w:sz w:val="24"/>
          <w:szCs w:val="24"/>
        </w:rPr>
        <w:t xml:space="preserve"> </w:t>
      </w:r>
      <w:r w:rsidRPr="002F5B85">
        <w:rPr>
          <w:rFonts w:ascii="Times New Roman" w:hAnsi="Times New Roman" w:cs="Times New Roman"/>
          <w:b/>
          <w:iCs/>
          <w:color w:val="000000" w:themeColor="text1"/>
          <w:sz w:val="24"/>
          <w:szCs w:val="24"/>
        </w:rPr>
        <w:t>during</w:t>
      </w:r>
      <w:r w:rsidRPr="002F5B85">
        <w:rPr>
          <w:rFonts w:ascii="Times New Roman" w:hAnsi="Times New Roman" w:cs="Times New Roman"/>
          <w:b/>
          <w:iCs/>
          <w:color w:val="000000" w:themeColor="text1"/>
          <w:spacing w:val="-4"/>
          <w:sz w:val="24"/>
          <w:szCs w:val="24"/>
        </w:rPr>
        <w:t xml:space="preserve"> </w:t>
      </w:r>
      <w:r w:rsidRPr="002F5B85">
        <w:rPr>
          <w:rFonts w:ascii="Times New Roman" w:hAnsi="Times New Roman" w:cs="Times New Roman"/>
          <w:b/>
          <w:iCs/>
          <w:color w:val="000000" w:themeColor="text1"/>
          <w:sz w:val="24"/>
          <w:szCs w:val="24"/>
        </w:rPr>
        <w:t>the</w:t>
      </w:r>
      <w:r w:rsidRPr="002F5B85">
        <w:rPr>
          <w:rFonts w:ascii="Times New Roman" w:hAnsi="Times New Roman" w:cs="Times New Roman"/>
          <w:b/>
          <w:iCs/>
          <w:color w:val="000000" w:themeColor="text1"/>
          <w:spacing w:val="-4"/>
          <w:sz w:val="24"/>
          <w:szCs w:val="24"/>
        </w:rPr>
        <w:t xml:space="preserve"> </w:t>
      </w:r>
      <w:r w:rsidRPr="002F5B85">
        <w:rPr>
          <w:rFonts w:ascii="Times New Roman" w:hAnsi="Times New Roman" w:cs="Times New Roman"/>
          <w:b/>
          <w:iCs/>
          <w:color w:val="000000" w:themeColor="text1"/>
          <w:sz w:val="24"/>
          <w:szCs w:val="24"/>
        </w:rPr>
        <w:t>two-year</w:t>
      </w:r>
      <w:r w:rsidRPr="002F5B85">
        <w:rPr>
          <w:rFonts w:ascii="Times New Roman" w:hAnsi="Times New Roman" w:cs="Times New Roman"/>
          <w:b/>
          <w:iCs/>
          <w:color w:val="000000" w:themeColor="text1"/>
          <w:spacing w:val="-4"/>
          <w:sz w:val="24"/>
          <w:szCs w:val="24"/>
        </w:rPr>
        <w:t xml:space="preserve"> </w:t>
      </w:r>
      <w:r w:rsidRPr="002F5B85">
        <w:rPr>
          <w:rFonts w:ascii="Times New Roman" w:hAnsi="Times New Roman" w:cs="Times New Roman"/>
          <w:b/>
          <w:iCs/>
          <w:color w:val="000000" w:themeColor="text1"/>
          <w:sz w:val="24"/>
          <w:szCs w:val="24"/>
        </w:rPr>
        <w:t>reporting</w:t>
      </w:r>
      <w:r w:rsidRPr="002F5B85">
        <w:rPr>
          <w:rFonts w:ascii="Times New Roman" w:hAnsi="Times New Roman" w:cs="Times New Roman"/>
          <w:b/>
          <w:iCs/>
          <w:color w:val="000000" w:themeColor="text1"/>
          <w:spacing w:val="-4"/>
          <w:sz w:val="24"/>
          <w:szCs w:val="24"/>
        </w:rPr>
        <w:t xml:space="preserve"> </w:t>
      </w:r>
      <w:r w:rsidRPr="002F5B85">
        <w:rPr>
          <w:rFonts w:ascii="Times New Roman" w:hAnsi="Times New Roman" w:cs="Times New Roman"/>
          <w:b/>
          <w:iCs/>
          <w:color w:val="000000" w:themeColor="text1"/>
          <w:spacing w:val="-2"/>
          <w:sz w:val="24"/>
          <w:szCs w:val="24"/>
        </w:rPr>
        <w:t>period</w:t>
      </w:r>
    </w:p>
    <w:p w14:paraId="37A00F83" w14:textId="77777777" w:rsidR="002C1694" w:rsidRPr="002F5B85" w:rsidRDefault="002C1694" w:rsidP="002C1694">
      <w:pPr>
        <w:pStyle w:val="BodyText"/>
        <w:jc w:val="both"/>
        <w:rPr>
          <w:rFonts w:ascii="Times New Roman" w:hAnsi="Times New Roman" w:cs="Times New Roman"/>
          <w:b/>
          <w:i/>
          <w:color w:val="000000" w:themeColor="text1"/>
          <w:sz w:val="24"/>
          <w:szCs w:val="24"/>
        </w:rPr>
      </w:pPr>
    </w:p>
    <w:p w14:paraId="127FF8D9" w14:textId="77777777" w:rsidR="002C1694" w:rsidRPr="002F5B85" w:rsidRDefault="02A5AD83" w:rsidP="002C1694">
      <w:pPr>
        <w:pStyle w:val="Heading1"/>
        <w:spacing w:before="0" w:after="0"/>
        <w:ind w:left="72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Triangle</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Career</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Expo</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October</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7,</w:t>
      </w:r>
      <w:r w:rsidRPr="002F5B85">
        <w:rPr>
          <w:rFonts w:ascii="Times New Roman" w:hAnsi="Times New Roman" w:cs="Times New Roman"/>
          <w:color w:val="000000" w:themeColor="text1"/>
          <w:spacing w:val="-4"/>
          <w:sz w:val="24"/>
          <w:szCs w:val="24"/>
        </w:rPr>
        <w:t xml:space="preserve"> 2025</w:t>
      </w:r>
    </w:p>
    <w:p w14:paraId="527A51A8" w14:textId="77777777" w:rsidR="002C1694" w:rsidRPr="002F5B85" w:rsidRDefault="002C1694" w:rsidP="002C1694">
      <w:pPr>
        <w:pStyle w:val="BodyText"/>
        <w:ind w:left="144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Members</w:t>
      </w:r>
      <w:r w:rsidRPr="002F5B85">
        <w:rPr>
          <w:rFonts w:ascii="Times New Roman" w:hAnsi="Times New Roman" w:cs="Times New Roman"/>
          <w:color w:val="000000" w:themeColor="text1"/>
          <w:spacing w:val="-8"/>
          <w:sz w:val="24"/>
          <w:szCs w:val="24"/>
        </w:rPr>
        <w:t xml:space="preserve"> </w:t>
      </w:r>
      <w:r w:rsidRPr="002F5B85">
        <w:rPr>
          <w:rFonts w:ascii="Times New Roman" w:hAnsi="Times New Roman" w:cs="Times New Roman"/>
          <w:color w:val="000000" w:themeColor="text1"/>
          <w:sz w:val="24"/>
          <w:szCs w:val="24"/>
        </w:rPr>
        <w:t>of</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management</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attended</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career</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expo</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to</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discuss</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career</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pacing w:val="-2"/>
          <w:sz w:val="24"/>
          <w:szCs w:val="24"/>
        </w:rPr>
        <w:t>opportunities.</w:t>
      </w:r>
    </w:p>
    <w:p w14:paraId="399B760B" w14:textId="77777777" w:rsidR="002C1694" w:rsidRPr="002F5B85" w:rsidRDefault="002C1694" w:rsidP="002C1694">
      <w:pPr>
        <w:pStyle w:val="BodyText"/>
        <w:ind w:left="720"/>
        <w:jc w:val="both"/>
        <w:rPr>
          <w:rFonts w:ascii="Times New Roman" w:hAnsi="Times New Roman" w:cs="Times New Roman"/>
          <w:color w:val="000000" w:themeColor="text1"/>
          <w:sz w:val="24"/>
          <w:szCs w:val="24"/>
        </w:rPr>
      </w:pPr>
    </w:p>
    <w:p w14:paraId="1C0C5FF0" w14:textId="77777777" w:rsidR="002C1694" w:rsidRPr="002F5B85" w:rsidRDefault="002C1694" w:rsidP="002C1694">
      <w:pPr>
        <w:pStyle w:val="Heading1"/>
        <w:spacing w:before="0" w:after="0"/>
        <w:ind w:left="72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MiLB</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Southern</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Regional</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Career</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Fair</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January</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20,</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pacing w:val="-4"/>
          <w:sz w:val="24"/>
          <w:szCs w:val="24"/>
        </w:rPr>
        <w:t>2026</w:t>
      </w:r>
    </w:p>
    <w:p w14:paraId="21C928CC" w14:textId="77777777" w:rsidR="002C1694" w:rsidRPr="002F5B85" w:rsidRDefault="002C1694" w:rsidP="002C1694">
      <w:pPr>
        <w:pStyle w:val="BodyText"/>
        <w:ind w:left="144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Members</w:t>
      </w:r>
      <w:r w:rsidRPr="002F5B85">
        <w:rPr>
          <w:rFonts w:ascii="Times New Roman" w:hAnsi="Times New Roman" w:cs="Times New Roman"/>
          <w:color w:val="000000" w:themeColor="text1"/>
          <w:spacing w:val="-8"/>
          <w:sz w:val="24"/>
          <w:szCs w:val="24"/>
        </w:rPr>
        <w:t xml:space="preserve"> </w:t>
      </w:r>
      <w:r w:rsidRPr="002F5B85">
        <w:rPr>
          <w:rFonts w:ascii="Times New Roman" w:hAnsi="Times New Roman" w:cs="Times New Roman"/>
          <w:color w:val="000000" w:themeColor="text1"/>
          <w:sz w:val="24"/>
          <w:szCs w:val="24"/>
        </w:rPr>
        <w:t>of</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management</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attended</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career</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fair</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to</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discuss</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career</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pacing w:val="-2"/>
          <w:sz w:val="24"/>
          <w:szCs w:val="24"/>
        </w:rPr>
        <w:t>opportunities.</w:t>
      </w:r>
    </w:p>
    <w:p w14:paraId="3D2ECCD6" w14:textId="77777777" w:rsidR="002C1694" w:rsidRPr="002F5B85" w:rsidRDefault="002C1694" w:rsidP="002C1694">
      <w:pPr>
        <w:pStyle w:val="BodyText"/>
        <w:ind w:left="720"/>
        <w:jc w:val="both"/>
        <w:rPr>
          <w:rFonts w:ascii="Times New Roman" w:hAnsi="Times New Roman" w:cs="Times New Roman"/>
          <w:color w:val="000000" w:themeColor="text1"/>
          <w:sz w:val="24"/>
          <w:szCs w:val="24"/>
        </w:rPr>
      </w:pPr>
    </w:p>
    <w:p w14:paraId="47750675" w14:textId="77777777" w:rsidR="002C1694" w:rsidRPr="002F5B85" w:rsidRDefault="002C1694" w:rsidP="002C1694">
      <w:pPr>
        <w:pStyle w:val="Heading1"/>
        <w:spacing w:before="0" w:after="0" w:line="268" w:lineRule="exact"/>
        <w:ind w:left="72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Durham</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Bulls</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Career</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Fair</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February</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7,</w:t>
      </w:r>
      <w:r w:rsidRPr="002F5B85">
        <w:rPr>
          <w:rFonts w:ascii="Times New Roman" w:hAnsi="Times New Roman" w:cs="Times New Roman"/>
          <w:color w:val="000000" w:themeColor="text1"/>
          <w:spacing w:val="-4"/>
          <w:sz w:val="24"/>
          <w:szCs w:val="24"/>
        </w:rPr>
        <w:t xml:space="preserve"> 2026</w:t>
      </w:r>
    </w:p>
    <w:p w14:paraId="6F8592BD" w14:textId="77777777" w:rsidR="002C1694" w:rsidRPr="002F5B85" w:rsidRDefault="002C1694" w:rsidP="002C1694">
      <w:pPr>
        <w:pStyle w:val="BodyText"/>
        <w:spacing w:line="268" w:lineRule="exact"/>
        <w:ind w:left="144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Members</w:t>
      </w:r>
      <w:r w:rsidRPr="002F5B85">
        <w:rPr>
          <w:rFonts w:ascii="Times New Roman" w:hAnsi="Times New Roman" w:cs="Times New Roman"/>
          <w:color w:val="000000" w:themeColor="text1"/>
          <w:spacing w:val="-8"/>
          <w:sz w:val="24"/>
          <w:szCs w:val="24"/>
        </w:rPr>
        <w:t xml:space="preserve"> </w:t>
      </w:r>
      <w:r w:rsidRPr="002F5B85">
        <w:rPr>
          <w:rFonts w:ascii="Times New Roman" w:hAnsi="Times New Roman" w:cs="Times New Roman"/>
          <w:color w:val="000000" w:themeColor="text1"/>
          <w:sz w:val="24"/>
          <w:szCs w:val="24"/>
        </w:rPr>
        <w:t>of</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management</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attended</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career</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fair</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to</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discuss</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career</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pacing w:val="-2"/>
          <w:sz w:val="24"/>
          <w:szCs w:val="24"/>
        </w:rPr>
        <w:t>opportunities.</w:t>
      </w:r>
    </w:p>
    <w:p w14:paraId="725B4D80" w14:textId="77777777" w:rsidR="002C1694" w:rsidRPr="002F5B85" w:rsidRDefault="002C1694" w:rsidP="002C1694">
      <w:pPr>
        <w:pStyle w:val="BodyText"/>
        <w:ind w:left="720"/>
        <w:jc w:val="both"/>
        <w:rPr>
          <w:rFonts w:ascii="Times New Roman" w:hAnsi="Times New Roman" w:cs="Times New Roman"/>
          <w:color w:val="000000" w:themeColor="text1"/>
          <w:sz w:val="24"/>
          <w:szCs w:val="24"/>
        </w:rPr>
      </w:pPr>
    </w:p>
    <w:p w14:paraId="33B9169F" w14:textId="77777777" w:rsidR="002C1694" w:rsidRPr="002F5B85" w:rsidRDefault="002C1694" w:rsidP="002C1694">
      <w:pPr>
        <w:pStyle w:val="Heading1"/>
        <w:spacing w:before="0" w:after="0"/>
        <w:ind w:left="72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Elon</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University</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Communications</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and</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Sport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Management</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Meet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and</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Greet</w:t>
      </w:r>
      <w:r w:rsidRPr="002F5B85">
        <w:rPr>
          <w:rFonts w:ascii="Times New Roman" w:hAnsi="Times New Roman" w:cs="Times New Roman"/>
          <w:color w:val="000000" w:themeColor="text1"/>
          <w:spacing w:val="-8"/>
          <w:sz w:val="24"/>
          <w:szCs w:val="24"/>
        </w:rPr>
        <w:t xml:space="preserve"> </w:t>
      </w:r>
      <w:r w:rsidRPr="002F5B85">
        <w:rPr>
          <w:rFonts w:ascii="Times New Roman" w:hAnsi="Times New Roman" w:cs="Times New Roman"/>
          <w:color w:val="000000" w:themeColor="text1"/>
          <w:sz w:val="24"/>
          <w:szCs w:val="24"/>
        </w:rPr>
        <w:t>–</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March</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3,</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pacing w:val="-4"/>
          <w:sz w:val="24"/>
          <w:szCs w:val="24"/>
        </w:rPr>
        <w:t>2026</w:t>
      </w:r>
    </w:p>
    <w:p w14:paraId="5EA5939F" w14:textId="77777777" w:rsidR="002C1694" w:rsidRPr="002F5B85" w:rsidRDefault="002C1694" w:rsidP="002C1694">
      <w:pPr>
        <w:pStyle w:val="BodyText"/>
        <w:ind w:left="144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Members</w:t>
      </w:r>
      <w:r w:rsidRPr="002F5B85">
        <w:rPr>
          <w:rFonts w:ascii="Times New Roman" w:hAnsi="Times New Roman" w:cs="Times New Roman"/>
          <w:color w:val="000000" w:themeColor="text1"/>
          <w:spacing w:val="-7"/>
          <w:sz w:val="24"/>
          <w:szCs w:val="24"/>
        </w:rPr>
        <w:t xml:space="preserve"> </w:t>
      </w:r>
      <w:r w:rsidRPr="002F5B85">
        <w:rPr>
          <w:rFonts w:ascii="Times New Roman" w:hAnsi="Times New Roman" w:cs="Times New Roman"/>
          <w:color w:val="000000" w:themeColor="text1"/>
          <w:sz w:val="24"/>
          <w:szCs w:val="24"/>
        </w:rPr>
        <w:t>of</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management</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attended</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5"/>
          <w:sz w:val="24"/>
          <w:szCs w:val="24"/>
        </w:rPr>
        <w:t xml:space="preserve"> </w:t>
      </w:r>
      <w:proofErr w:type="gramStart"/>
      <w:r w:rsidRPr="002F5B85">
        <w:rPr>
          <w:rFonts w:ascii="Times New Roman" w:hAnsi="Times New Roman" w:cs="Times New Roman"/>
          <w:color w:val="000000" w:themeColor="text1"/>
          <w:sz w:val="24"/>
          <w:szCs w:val="24"/>
        </w:rPr>
        <w:t>meet</w:t>
      </w:r>
      <w:proofErr w:type="gramEnd"/>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and</w:t>
      </w:r>
      <w:r w:rsidRPr="002F5B85">
        <w:rPr>
          <w:rFonts w:ascii="Times New Roman" w:hAnsi="Times New Roman" w:cs="Times New Roman"/>
          <w:color w:val="000000" w:themeColor="text1"/>
          <w:spacing w:val="-3"/>
          <w:sz w:val="24"/>
          <w:szCs w:val="24"/>
        </w:rPr>
        <w:t xml:space="preserve"> </w:t>
      </w:r>
      <w:proofErr w:type="gramStart"/>
      <w:r w:rsidRPr="002F5B85">
        <w:rPr>
          <w:rFonts w:ascii="Times New Roman" w:hAnsi="Times New Roman" w:cs="Times New Roman"/>
          <w:color w:val="000000" w:themeColor="text1"/>
          <w:sz w:val="24"/>
          <w:szCs w:val="24"/>
        </w:rPr>
        <w:t>greet</w:t>
      </w:r>
      <w:proofErr w:type="gramEnd"/>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to</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discuss</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career</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pacing w:val="-2"/>
          <w:sz w:val="24"/>
          <w:szCs w:val="24"/>
        </w:rPr>
        <w:t>opportunities.</w:t>
      </w:r>
    </w:p>
    <w:p w14:paraId="111D2E01" w14:textId="77777777" w:rsidR="002C1694" w:rsidRPr="002F5B85" w:rsidRDefault="002C1694" w:rsidP="002C1694">
      <w:pPr>
        <w:pStyle w:val="BodyText"/>
        <w:jc w:val="both"/>
        <w:rPr>
          <w:rFonts w:ascii="Times New Roman" w:hAnsi="Times New Roman" w:cs="Times New Roman"/>
          <w:color w:val="000000" w:themeColor="text1"/>
          <w:sz w:val="24"/>
          <w:szCs w:val="24"/>
        </w:rPr>
      </w:pPr>
    </w:p>
    <w:p w14:paraId="2603A4B9" w14:textId="77777777" w:rsidR="002C1694" w:rsidRPr="002F5B85" w:rsidRDefault="002C1694" w:rsidP="002C1694">
      <w:pPr>
        <w:pStyle w:val="Heading2"/>
        <w:jc w:val="both"/>
        <w:rPr>
          <w:rFonts w:ascii="Times New Roman" w:hAnsi="Times New Roman" w:cs="Times New Roman"/>
          <w:b/>
          <w:bCs/>
          <w:color w:val="000000" w:themeColor="text1"/>
          <w:sz w:val="24"/>
          <w:szCs w:val="24"/>
        </w:rPr>
      </w:pPr>
      <w:r w:rsidRPr="002F5B85">
        <w:rPr>
          <w:rFonts w:ascii="Times New Roman" w:hAnsi="Times New Roman" w:cs="Times New Roman"/>
          <w:b/>
          <w:bCs/>
          <w:color w:val="000000" w:themeColor="text1"/>
          <w:sz w:val="24"/>
          <w:szCs w:val="24"/>
        </w:rPr>
        <w:t>Activity:</w:t>
      </w:r>
      <w:r w:rsidRPr="002F5B85">
        <w:rPr>
          <w:rFonts w:ascii="Times New Roman" w:hAnsi="Times New Roman" w:cs="Times New Roman"/>
          <w:b/>
          <w:bCs/>
          <w:color w:val="000000" w:themeColor="text1"/>
          <w:spacing w:val="-5"/>
          <w:sz w:val="24"/>
          <w:szCs w:val="24"/>
        </w:rPr>
        <w:t xml:space="preserve"> </w:t>
      </w:r>
      <w:proofErr w:type="gramStart"/>
      <w:r w:rsidRPr="002F5B85">
        <w:rPr>
          <w:rFonts w:ascii="Times New Roman" w:hAnsi="Times New Roman" w:cs="Times New Roman"/>
          <w:b/>
          <w:bCs/>
          <w:color w:val="000000" w:themeColor="text1"/>
          <w:sz w:val="24"/>
          <w:szCs w:val="24"/>
        </w:rPr>
        <w:t>Training</w:t>
      </w:r>
      <w:r w:rsidRPr="002F5B85">
        <w:rPr>
          <w:rFonts w:ascii="Times New Roman" w:hAnsi="Times New Roman" w:cs="Times New Roman"/>
          <w:b/>
          <w:bCs/>
          <w:color w:val="000000" w:themeColor="text1"/>
          <w:spacing w:val="-1"/>
          <w:sz w:val="24"/>
          <w:szCs w:val="24"/>
        </w:rPr>
        <w:t xml:space="preserve"> </w:t>
      </w:r>
      <w:r w:rsidRPr="002F5B85">
        <w:rPr>
          <w:rFonts w:ascii="Times New Roman" w:hAnsi="Times New Roman" w:cs="Times New Roman"/>
          <w:b/>
          <w:bCs/>
          <w:color w:val="000000" w:themeColor="text1"/>
          <w:sz w:val="24"/>
          <w:szCs w:val="24"/>
        </w:rPr>
        <w:t>to</w:t>
      </w:r>
      <w:proofErr w:type="gramEnd"/>
      <w:r w:rsidRPr="002F5B85">
        <w:rPr>
          <w:rFonts w:ascii="Times New Roman" w:hAnsi="Times New Roman" w:cs="Times New Roman"/>
          <w:b/>
          <w:bCs/>
          <w:color w:val="000000" w:themeColor="text1"/>
          <w:spacing w:val="-3"/>
          <w:sz w:val="24"/>
          <w:szCs w:val="24"/>
        </w:rPr>
        <w:t xml:space="preserve"> </w:t>
      </w:r>
      <w:r w:rsidRPr="002F5B85">
        <w:rPr>
          <w:rFonts w:ascii="Times New Roman" w:hAnsi="Times New Roman" w:cs="Times New Roman"/>
          <w:b/>
          <w:bCs/>
          <w:color w:val="000000" w:themeColor="text1"/>
          <w:sz w:val="24"/>
          <w:szCs w:val="24"/>
        </w:rPr>
        <w:t>management</w:t>
      </w:r>
      <w:r w:rsidRPr="002F5B85">
        <w:rPr>
          <w:rFonts w:ascii="Times New Roman" w:hAnsi="Times New Roman" w:cs="Times New Roman"/>
          <w:b/>
          <w:bCs/>
          <w:color w:val="000000" w:themeColor="text1"/>
          <w:spacing w:val="-4"/>
          <w:sz w:val="24"/>
          <w:szCs w:val="24"/>
        </w:rPr>
        <w:t xml:space="preserve"> </w:t>
      </w:r>
      <w:r w:rsidRPr="002F5B85">
        <w:rPr>
          <w:rFonts w:ascii="Times New Roman" w:hAnsi="Times New Roman" w:cs="Times New Roman"/>
          <w:b/>
          <w:bCs/>
          <w:color w:val="000000" w:themeColor="text1"/>
          <w:sz w:val="24"/>
          <w:szCs w:val="24"/>
        </w:rPr>
        <w:t>level</w:t>
      </w:r>
      <w:r w:rsidRPr="002F5B85">
        <w:rPr>
          <w:rFonts w:ascii="Times New Roman" w:hAnsi="Times New Roman" w:cs="Times New Roman"/>
          <w:b/>
          <w:bCs/>
          <w:color w:val="000000" w:themeColor="text1"/>
          <w:spacing w:val="-3"/>
          <w:sz w:val="24"/>
          <w:szCs w:val="24"/>
        </w:rPr>
        <w:t xml:space="preserve"> </w:t>
      </w:r>
      <w:r w:rsidRPr="002F5B85">
        <w:rPr>
          <w:rFonts w:ascii="Times New Roman" w:hAnsi="Times New Roman" w:cs="Times New Roman"/>
          <w:b/>
          <w:bCs/>
          <w:color w:val="000000" w:themeColor="text1"/>
          <w:sz w:val="24"/>
          <w:szCs w:val="24"/>
        </w:rPr>
        <w:t>personnel</w:t>
      </w:r>
      <w:r w:rsidRPr="002F5B85">
        <w:rPr>
          <w:rFonts w:ascii="Times New Roman" w:hAnsi="Times New Roman" w:cs="Times New Roman"/>
          <w:b/>
          <w:bCs/>
          <w:color w:val="000000" w:themeColor="text1"/>
          <w:spacing w:val="-3"/>
          <w:sz w:val="24"/>
          <w:szCs w:val="24"/>
        </w:rPr>
        <w:t xml:space="preserve"> </w:t>
      </w:r>
      <w:r w:rsidRPr="002F5B85">
        <w:rPr>
          <w:rFonts w:ascii="Times New Roman" w:hAnsi="Times New Roman" w:cs="Times New Roman"/>
          <w:b/>
          <w:bCs/>
          <w:color w:val="000000" w:themeColor="text1"/>
          <w:sz w:val="24"/>
          <w:szCs w:val="24"/>
        </w:rPr>
        <w:t>as</w:t>
      </w:r>
      <w:r w:rsidRPr="002F5B85">
        <w:rPr>
          <w:rFonts w:ascii="Times New Roman" w:hAnsi="Times New Roman" w:cs="Times New Roman"/>
          <w:b/>
          <w:bCs/>
          <w:color w:val="000000" w:themeColor="text1"/>
          <w:spacing w:val="-5"/>
          <w:sz w:val="24"/>
          <w:szCs w:val="24"/>
        </w:rPr>
        <w:t xml:space="preserve"> </w:t>
      </w:r>
      <w:r w:rsidRPr="002F5B85">
        <w:rPr>
          <w:rFonts w:ascii="Times New Roman" w:hAnsi="Times New Roman" w:cs="Times New Roman"/>
          <w:b/>
          <w:bCs/>
          <w:color w:val="000000" w:themeColor="text1"/>
          <w:sz w:val="24"/>
          <w:szCs w:val="24"/>
        </w:rPr>
        <w:t>to</w:t>
      </w:r>
      <w:r w:rsidRPr="002F5B85">
        <w:rPr>
          <w:rFonts w:ascii="Times New Roman" w:hAnsi="Times New Roman" w:cs="Times New Roman"/>
          <w:b/>
          <w:bCs/>
          <w:color w:val="000000" w:themeColor="text1"/>
          <w:spacing w:val="-1"/>
          <w:sz w:val="24"/>
          <w:szCs w:val="24"/>
        </w:rPr>
        <w:t xml:space="preserve"> </w:t>
      </w:r>
      <w:r w:rsidRPr="002F5B85">
        <w:rPr>
          <w:rFonts w:ascii="Times New Roman" w:hAnsi="Times New Roman" w:cs="Times New Roman"/>
          <w:b/>
          <w:bCs/>
          <w:color w:val="000000" w:themeColor="text1"/>
          <w:sz w:val="24"/>
          <w:szCs w:val="24"/>
        </w:rPr>
        <w:t>methods</w:t>
      </w:r>
      <w:r w:rsidRPr="002F5B85">
        <w:rPr>
          <w:rFonts w:ascii="Times New Roman" w:hAnsi="Times New Roman" w:cs="Times New Roman"/>
          <w:b/>
          <w:bCs/>
          <w:color w:val="000000" w:themeColor="text1"/>
          <w:spacing w:val="-2"/>
          <w:sz w:val="24"/>
          <w:szCs w:val="24"/>
        </w:rPr>
        <w:t xml:space="preserve"> </w:t>
      </w:r>
      <w:r w:rsidRPr="002F5B85">
        <w:rPr>
          <w:rFonts w:ascii="Times New Roman" w:hAnsi="Times New Roman" w:cs="Times New Roman"/>
          <w:b/>
          <w:bCs/>
          <w:color w:val="000000" w:themeColor="text1"/>
          <w:sz w:val="24"/>
          <w:szCs w:val="24"/>
        </w:rPr>
        <w:t>of</w:t>
      </w:r>
      <w:r w:rsidRPr="002F5B85">
        <w:rPr>
          <w:rFonts w:ascii="Times New Roman" w:hAnsi="Times New Roman" w:cs="Times New Roman"/>
          <w:b/>
          <w:bCs/>
          <w:color w:val="000000" w:themeColor="text1"/>
          <w:spacing w:val="-4"/>
          <w:sz w:val="24"/>
          <w:szCs w:val="24"/>
        </w:rPr>
        <w:t xml:space="preserve"> </w:t>
      </w:r>
      <w:r w:rsidRPr="002F5B85">
        <w:rPr>
          <w:rFonts w:ascii="Times New Roman" w:hAnsi="Times New Roman" w:cs="Times New Roman"/>
          <w:b/>
          <w:bCs/>
          <w:color w:val="000000" w:themeColor="text1"/>
          <w:sz w:val="24"/>
          <w:szCs w:val="24"/>
        </w:rPr>
        <w:t>ensuring</w:t>
      </w:r>
      <w:r w:rsidRPr="002F5B85">
        <w:rPr>
          <w:rFonts w:ascii="Times New Roman" w:hAnsi="Times New Roman" w:cs="Times New Roman"/>
          <w:b/>
          <w:bCs/>
          <w:color w:val="000000" w:themeColor="text1"/>
          <w:spacing w:val="-3"/>
          <w:sz w:val="24"/>
          <w:szCs w:val="24"/>
        </w:rPr>
        <w:t xml:space="preserve"> </w:t>
      </w:r>
      <w:r w:rsidRPr="002F5B85">
        <w:rPr>
          <w:rFonts w:ascii="Times New Roman" w:hAnsi="Times New Roman" w:cs="Times New Roman"/>
          <w:b/>
          <w:bCs/>
          <w:color w:val="000000" w:themeColor="text1"/>
          <w:sz w:val="24"/>
          <w:szCs w:val="24"/>
        </w:rPr>
        <w:t>equal</w:t>
      </w:r>
      <w:r w:rsidRPr="002F5B85">
        <w:rPr>
          <w:rFonts w:ascii="Times New Roman" w:hAnsi="Times New Roman" w:cs="Times New Roman"/>
          <w:b/>
          <w:bCs/>
          <w:color w:val="000000" w:themeColor="text1"/>
          <w:spacing w:val="-1"/>
          <w:sz w:val="24"/>
          <w:szCs w:val="24"/>
        </w:rPr>
        <w:t xml:space="preserve"> </w:t>
      </w:r>
      <w:r w:rsidRPr="002F5B85">
        <w:rPr>
          <w:rFonts w:ascii="Times New Roman" w:hAnsi="Times New Roman" w:cs="Times New Roman"/>
          <w:b/>
          <w:bCs/>
          <w:color w:val="000000" w:themeColor="text1"/>
          <w:sz w:val="24"/>
          <w:szCs w:val="24"/>
        </w:rPr>
        <w:t>employment opportunity and preventing discrimination.</w:t>
      </w:r>
    </w:p>
    <w:p w14:paraId="74D32758" w14:textId="77777777" w:rsidR="002C1694" w:rsidRPr="002F5B85" w:rsidRDefault="002C1694" w:rsidP="002C1694">
      <w:pPr>
        <w:pStyle w:val="BodyText"/>
        <w:jc w:val="both"/>
        <w:rPr>
          <w:rFonts w:ascii="Times New Roman" w:hAnsi="Times New Roman" w:cs="Times New Roman"/>
          <w:b/>
          <w:i/>
          <w:color w:val="000000" w:themeColor="text1"/>
          <w:sz w:val="24"/>
          <w:szCs w:val="24"/>
        </w:rPr>
      </w:pPr>
    </w:p>
    <w:p w14:paraId="63994883" w14:textId="77777777" w:rsidR="002C1694" w:rsidRPr="002F5B85" w:rsidRDefault="002C1694" w:rsidP="002C1694">
      <w:pPr>
        <w:pStyle w:val="BodyText"/>
        <w:spacing w:before="39"/>
        <w:ind w:left="72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The Corporate Human Resources department offers continuous training and management support</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on</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anti-discrimination</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policies</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and</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procedures.</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They</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also</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assist</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with</w:t>
      </w:r>
      <w:r w:rsidRPr="002F5B85">
        <w:rPr>
          <w:rFonts w:ascii="Times New Roman" w:hAnsi="Times New Roman" w:cs="Times New Roman"/>
          <w:color w:val="000000" w:themeColor="text1"/>
          <w:spacing w:val="-6"/>
          <w:sz w:val="24"/>
          <w:szCs w:val="24"/>
        </w:rPr>
        <w:t xml:space="preserve"> </w:t>
      </w:r>
      <w:r w:rsidRPr="002F5B85">
        <w:rPr>
          <w:rFonts w:ascii="Times New Roman" w:hAnsi="Times New Roman" w:cs="Times New Roman"/>
          <w:color w:val="000000" w:themeColor="text1"/>
          <w:sz w:val="24"/>
          <w:szCs w:val="24"/>
        </w:rPr>
        <w:t>recruitment</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efforts to uphold equal employment opportunity standards. Additionally, managers received specialized</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training</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on</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North</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Carolina</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Employment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Law,</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mitigating</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bias</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in</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hiring</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and</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conducting inclusive interviews to ensure these standards are maintained.</w:t>
      </w:r>
    </w:p>
    <w:p w14:paraId="0A7FB903" w14:textId="77777777" w:rsidR="002C1694" w:rsidRPr="002F5B85" w:rsidRDefault="002C1694" w:rsidP="002C1694">
      <w:pPr>
        <w:pStyle w:val="BodyText"/>
        <w:ind w:left="720"/>
        <w:jc w:val="both"/>
        <w:rPr>
          <w:rFonts w:ascii="Times New Roman" w:hAnsi="Times New Roman" w:cs="Times New Roman"/>
          <w:color w:val="000000" w:themeColor="text1"/>
          <w:sz w:val="24"/>
          <w:szCs w:val="24"/>
        </w:rPr>
      </w:pPr>
    </w:p>
    <w:p w14:paraId="6E918A9E" w14:textId="2A72FFDD" w:rsidR="002C1694" w:rsidRPr="002F5B85" w:rsidRDefault="2FCBC307" w:rsidP="002C1694">
      <w:pPr>
        <w:pStyle w:val="BodyText"/>
        <w:spacing w:before="1"/>
        <w:ind w:left="72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 xml:space="preserve">During this reporting period, Raleigh Employment Unit managers participated in a mandatory training program covering various topics, including Company EEO policy and procedures, Productive Work Environment (anti-harassment) policy, </w:t>
      </w:r>
      <w:proofErr w:type="gramStart"/>
      <w:r w:rsidRPr="002F5B85">
        <w:rPr>
          <w:rFonts w:ascii="Times New Roman" w:hAnsi="Times New Roman" w:cs="Times New Roman"/>
          <w:color w:val="000000" w:themeColor="text1"/>
          <w:sz w:val="24"/>
          <w:szCs w:val="24"/>
        </w:rPr>
        <w:t>Creating</w:t>
      </w:r>
      <w:proofErr w:type="gramEnd"/>
      <w:r w:rsidRPr="002F5B85">
        <w:rPr>
          <w:rFonts w:ascii="Times New Roman" w:hAnsi="Times New Roman" w:cs="Times New Roman"/>
          <w:color w:val="000000" w:themeColor="text1"/>
          <w:sz w:val="24"/>
          <w:szCs w:val="24"/>
        </w:rPr>
        <w:t xml:space="preserve"> a Psychologically Safe Workplace, and Mastering the Employee Performance lifecycle training. Furthermore, Raleigh Employment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Unit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managers</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and</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employees</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had</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unlimited</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access</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to</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online</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employment</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training opportunities through LinkedIn Learning and our online learning platform, CBC University. Employees</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were</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also</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offered</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opportunity</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to</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participate</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in</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a</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companywide</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training</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 xml:space="preserve">program through CBC University and LinkedIn Learning. This program is designed to help employees acquire skills that can qualify them for higher-level positions. Employees can choose from thousands of training sessions, </w:t>
      </w:r>
      <w:proofErr w:type="gramStart"/>
      <w:r w:rsidRPr="002F5B85">
        <w:rPr>
          <w:rFonts w:ascii="Times New Roman" w:hAnsi="Times New Roman" w:cs="Times New Roman"/>
          <w:color w:val="000000" w:themeColor="text1"/>
          <w:sz w:val="24"/>
          <w:szCs w:val="24"/>
        </w:rPr>
        <w:lastRenderedPageBreak/>
        <w:t xml:space="preserve">including </w:t>
      </w:r>
      <w:r w:rsidR="497B70CD" w:rsidRPr="002F5B85">
        <w:rPr>
          <w:rFonts w:ascii="Times New Roman" w:hAnsi="Times New Roman" w:cs="Times New Roman"/>
          <w:color w:val="000000" w:themeColor="text1"/>
          <w:sz w:val="24"/>
          <w:szCs w:val="24"/>
        </w:rPr>
        <w:t xml:space="preserve"> Diversity</w:t>
      </w:r>
      <w:proofErr w:type="gramEnd"/>
      <w:r w:rsidR="497B70CD" w:rsidRPr="002F5B85">
        <w:rPr>
          <w:rFonts w:ascii="Times New Roman" w:hAnsi="Times New Roman" w:cs="Times New Roman"/>
          <w:color w:val="000000" w:themeColor="text1"/>
          <w:sz w:val="24"/>
          <w:szCs w:val="24"/>
        </w:rPr>
        <w:t xml:space="preserve"> Across </w:t>
      </w:r>
      <w:proofErr w:type="gramStart"/>
      <w:r w:rsidR="497B70CD" w:rsidRPr="002F5B85">
        <w:rPr>
          <w:rFonts w:ascii="Times New Roman" w:hAnsi="Times New Roman" w:cs="Times New Roman"/>
          <w:color w:val="000000" w:themeColor="text1"/>
          <w:sz w:val="24"/>
          <w:szCs w:val="24"/>
        </w:rPr>
        <w:t>Generations</w:t>
      </w:r>
      <w:r w:rsidRPr="002F5B85">
        <w:rPr>
          <w:rFonts w:ascii="Times New Roman" w:hAnsi="Times New Roman" w:cs="Times New Roman"/>
          <w:color w:val="000000" w:themeColor="text1"/>
          <w:sz w:val="24"/>
          <w:szCs w:val="24"/>
        </w:rPr>
        <w:t xml:space="preserve">, </w:t>
      </w:r>
      <w:r w:rsidR="5843A4F0" w:rsidRPr="002F5B85">
        <w:rPr>
          <w:rFonts w:ascii="Times New Roman" w:hAnsi="Times New Roman" w:cs="Times New Roman"/>
          <w:color w:val="000000" w:themeColor="text1"/>
          <w:sz w:val="24"/>
          <w:szCs w:val="24"/>
        </w:rPr>
        <w:t xml:space="preserve"> Handling</w:t>
      </w:r>
      <w:proofErr w:type="gramEnd"/>
      <w:r w:rsidR="5843A4F0" w:rsidRPr="002F5B85">
        <w:rPr>
          <w:rFonts w:ascii="Times New Roman" w:hAnsi="Times New Roman" w:cs="Times New Roman"/>
          <w:color w:val="000000" w:themeColor="text1"/>
          <w:sz w:val="24"/>
          <w:szCs w:val="24"/>
        </w:rPr>
        <w:t xml:space="preserve"> Difficult Conversations</w:t>
      </w:r>
      <w:r w:rsidRPr="002F5B85">
        <w:rPr>
          <w:rFonts w:ascii="Times New Roman" w:hAnsi="Times New Roman" w:cs="Times New Roman"/>
          <w:color w:val="000000" w:themeColor="text1"/>
          <w:sz w:val="24"/>
          <w:szCs w:val="24"/>
        </w:rPr>
        <w:t xml:space="preserve">, </w:t>
      </w:r>
      <w:r w:rsidR="7C9A73B3" w:rsidRPr="002F5B85">
        <w:rPr>
          <w:rFonts w:ascii="Times New Roman" w:hAnsi="Times New Roman" w:cs="Times New Roman"/>
          <w:color w:val="000000" w:themeColor="text1"/>
          <w:sz w:val="24"/>
          <w:szCs w:val="24"/>
        </w:rPr>
        <w:t xml:space="preserve">Daily Habits for Effective People </w:t>
      </w:r>
      <w:proofErr w:type="gramStart"/>
      <w:r w:rsidR="7C9A73B3" w:rsidRPr="002F5B85">
        <w:rPr>
          <w:rFonts w:ascii="Times New Roman" w:hAnsi="Times New Roman" w:cs="Times New Roman"/>
          <w:color w:val="000000" w:themeColor="text1"/>
          <w:sz w:val="24"/>
          <w:szCs w:val="24"/>
        </w:rPr>
        <w:t>Management</w:t>
      </w:r>
      <w:r w:rsidRPr="002F5B85">
        <w:rPr>
          <w:rFonts w:ascii="Times New Roman" w:hAnsi="Times New Roman" w:cs="Times New Roman"/>
          <w:color w:val="000000" w:themeColor="text1"/>
          <w:sz w:val="24"/>
          <w:szCs w:val="24"/>
        </w:rPr>
        <w:t xml:space="preserve">, </w:t>
      </w:r>
      <w:r w:rsidR="79FF49B7" w:rsidRPr="002F5B85">
        <w:rPr>
          <w:rFonts w:ascii="Times New Roman" w:hAnsi="Times New Roman" w:cs="Times New Roman"/>
          <w:color w:val="000000" w:themeColor="text1"/>
          <w:sz w:val="24"/>
          <w:szCs w:val="24"/>
        </w:rPr>
        <w:t xml:space="preserve"> Improving</w:t>
      </w:r>
      <w:proofErr w:type="gramEnd"/>
      <w:r w:rsidR="79FF49B7" w:rsidRPr="002F5B85">
        <w:rPr>
          <w:rFonts w:ascii="Times New Roman" w:hAnsi="Times New Roman" w:cs="Times New Roman"/>
          <w:color w:val="000000" w:themeColor="text1"/>
          <w:sz w:val="24"/>
          <w:szCs w:val="24"/>
        </w:rPr>
        <w:t xml:space="preserve"> Your Mental Health at </w:t>
      </w:r>
      <w:proofErr w:type="gramStart"/>
      <w:r w:rsidR="79FF49B7" w:rsidRPr="002F5B85">
        <w:rPr>
          <w:rFonts w:ascii="Times New Roman" w:hAnsi="Times New Roman" w:cs="Times New Roman"/>
          <w:color w:val="000000" w:themeColor="text1"/>
          <w:sz w:val="24"/>
          <w:szCs w:val="24"/>
        </w:rPr>
        <w:t>Work</w:t>
      </w:r>
      <w:r w:rsidRPr="002F5B85">
        <w:rPr>
          <w:rFonts w:ascii="Times New Roman" w:hAnsi="Times New Roman" w:cs="Times New Roman"/>
          <w:color w:val="000000" w:themeColor="text1"/>
          <w:sz w:val="24"/>
          <w:szCs w:val="24"/>
        </w:rPr>
        <w:t xml:space="preserve">, </w:t>
      </w:r>
      <w:r w:rsidR="1689A3D0" w:rsidRPr="002F5B85">
        <w:rPr>
          <w:rFonts w:ascii="Times New Roman" w:hAnsi="Times New Roman" w:cs="Times New Roman"/>
          <w:color w:val="000000" w:themeColor="text1"/>
          <w:sz w:val="24"/>
          <w:szCs w:val="24"/>
        </w:rPr>
        <w:t xml:space="preserve"> Psychological</w:t>
      </w:r>
      <w:proofErr w:type="gramEnd"/>
      <w:r w:rsidR="1689A3D0" w:rsidRPr="002F5B85">
        <w:rPr>
          <w:rFonts w:ascii="Times New Roman" w:hAnsi="Times New Roman" w:cs="Times New Roman"/>
          <w:color w:val="000000" w:themeColor="text1"/>
          <w:sz w:val="24"/>
          <w:szCs w:val="24"/>
        </w:rPr>
        <w:t xml:space="preserve"> Safety</w:t>
      </w:r>
      <w:r w:rsidRPr="002F5B85">
        <w:rPr>
          <w:rFonts w:ascii="Times New Roman" w:hAnsi="Times New Roman" w:cs="Times New Roman"/>
          <w:color w:val="000000" w:themeColor="text1"/>
          <w:sz w:val="24"/>
          <w:szCs w:val="24"/>
        </w:rPr>
        <w:t>, Situational Leadership, and Preventing Harassment and Discrimination.</w:t>
      </w:r>
    </w:p>
    <w:p w14:paraId="607FD106" w14:textId="263F46F0" w:rsidR="002C1694" w:rsidRPr="002F5B85" w:rsidRDefault="002C1694" w:rsidP="002C1694">
      <w:pPr>
        <w:pStyle w:val="Heading2"/>
        <w:spacing w:before="266"/>
        <w:jc w:val="both"/>
        <w:rPr>
          <w:rFonts w:ascii="Times New Roman" w:hAnsi="Times New Roman" w:cs="Times New Roman"/>
          <w:b/>
          <w:bCs/>
          <w:color w:val="000000" w:themeColor="text1"/>
          <w:sz w:val="24"/>
          <w:szCs w:val="24"/>
        </w:rPr>
      </w:pPr>
      <w:r w:rsidRPr="002F5B85">
        <w:rPr>
          <w:rFonts w:ascii="Times New Roman" w:hAnsi="Times New Roman" w:cs="Times New Roman"/>
          <w:b/>
          <w:bCs/>
          <w:color w:val="000000" w:themeColor="text1"/>
          <w:sz w:val="24"/>
          <w:szCs w:val="24"/>
        </w:rPr>
        <w:t>Activity:</w:t>
      </w:r>
      <w:r w:rsidRPr="002F5B85">
        <w:rPr>
          <w:rFonts w:ascii="Times New Roman" w:hAnsi="Times New Roman" w:cs="Times New Roman"/>
          <w:b/>
          <w:bCs/>
          <w:color w:val="000000" w:themeColor="text1"/>
          <w:spacing w:val="40"/>
          <w:sz w:val="24"/>
          <w:szCs w:val="24"/>
        </w:rPr>
        <w:t xml:space="preserve"> </w:t>
      </w:r>
      <w:r w:rsidRPr="002F5B85">
        <w:rPr>
          <w:rFonts w:ascii="Times New Roman" w:hAnsi="Times New Roman" w:cs="Times New Roman"/>
          <w:b/>
          <w:bCs/>
          <w:color w:val="000000" w:themeColor="text1"/>
          <w:sz w:val="24"/>
          <w:szCs w:val="24"/>
        </w:rPr>
        <w:t>Participation</w:t>
      </w:r>
      <w:r w:rsidRPr="002F5B85">
        <w:rPr>
          <w:rFonts w:ascii="Times New Roman" w:hAnsi="Times New Roman" w:cs="Times New Roman"/>
          <w:b/>
          <w:bCs/>
          <w:color w:val="000000" w:themeColor="text1"/>
          <w:spacing w:val="-3"/>
          <w:sz w:val="24"/>
          <w:szCs w:val="24"/>
        </w:rPr>
        <w:t xml:space="preserve"> </w:t>
      </w:r>
      <w:r w:rsidRPr="002F5B85">
        <w:rPr>
          <w:rFonts w:ascii="Times New Roman" w:hAnsi="Times New Roman" w:cs="Times New Roman"/>
          <w:b/>
          <w:bCs/>
          <w:color w:val="000000" w:themeColor="text1"/>
          <w:sz w:val="24"/>
          <w:szCs w:val="24"/>
        </w:rPr>
        <w:t>in</w:t>
      </w:r>
      <w:r w:rsidRPr="002F5B85">
        <w:rPr>
          <w:rFonts w:ascii="Times New Roman" w:hAnsi="Times New Roman" w:cs="Times New Roman"/>
          <w:b/>
          <w:bCs/>
          <w:color w:val="000000" w:themeColor="text1"/>
          <w:spacing w:val="-3"/>
          <w:sz w:val="24"/>
          <w:szCs w:val="24"/>
        </w:rPr>
        <w:t xml:space="preserve"> </w:t>
      </w:r>
      <w:r w:rsidRPr="002F5B85">
        <w:rPr>
          <w:rFonts w:ascii="Times New Roman" w:hAnsi="Times New Roman" w:cs="Times New Roman"/>
          <w:b/>
          <w:bCs/>
          <w:color w:val="000000" w:themeColor="text1"/>
          <w:sz w:val="24"/>
          <w:szCs w:val="24"/>
        </w:rPr>
        <w:t>at</w:t>
      </w:r>
      <w:r w:rsidRPr="002F5B85">
        <w:rPr>
          <w:rFonts w:ascii="Times New Roman" w:hAnsi="Times New Roman" w:cs="Times New Roman"/>
          <w:b/>
          <w:bCs/>
          <w:color w:val="000000" w:themeColor="text1"/>
          <w:spacing w:val="-2"/>
          <w:sz w:val="24"/>
          <w:szCs w:val="24"/>
        </w:rPr>
        <w:t xml:space="preserve"> </w:t>
      </w:r>
      <w:r w:rsidRPr="002F5B85">
        <w:rPr>
          <w:rFonts w:ascii="Times New Roman" w:hAnsi="Times New Roman" w:cs="Times New Roman"/>
          <w:b/>
          <w:bCs/>
          <w:color w:val="000000" w:themeColor="text1"/>
          <w:sz w:val="24"/>
          <w:szCs w:val="24"/>
        </w:rPr>
        <w:t>least</w:t>
      </w:r>
      <w:r w:rsidRPr="002F5B85">
        <w:rPr>
          <w:rFonts w:ascii="Times New Roman" w:hAnsi="Times New Roman" w:cs="Times New Roman"/>
          <w:b/>
          <w:bCs/>
          <w:color w:val="000000" w:themeColor="text1"/>
          <w:spacing w:val="-2"/>
          <w:sz w:val="24"/>
          <w:szCs w:val="24"/>
        </w:rPr>
        <w:t xml:space="preserve"> </w:t>
      </w:r>
      <w:r w:rsidRPr="002F5B85">
        <w:rPr>
          <w:rFonts w:ascii="Times New Roman" w:hAnsi="Times New Roman" w:cs="Times New Roman"/>
          <w:b/>
          <w:bCs/>
          <w:color w:val="000000" w:themeColor="text1"/>
          <w:sz w:val="24"/>
          <w:szCs w:val="24"/>
        </w:rPr>
        <w:t>four</w:t>
      </w:r>
      <w:r w:rsidRPr="002F5B85">
        <w:rPr>
          <w:rFonts w:ascii="Times New Roman" w:hAnsi="Times New Roman" w:cs="Times New Roman"/>
          <w:b/>
          <w:bCs/>
          <w:color w:val="000000" w:themeColor="text1"/>
          <w:spacing w:val="-3"/>
          <w:sz w:val="24"/>
          <w:szCs w:val="24"/>
        </w:rPr>
        <w:t xml:space="preserve"> </w:t>
      </w:r>
      <w:r w:rsidRPr="002F5B85">
        <w:rPr>
          <w:rFonts w:ascii="Times New Roman" w:hAnsi="Times New Roman" w:cs="Times New Roman"/>
          <w:b/>
          <w:bCs/>
          <w:color w:val="000000" w:themeColor="text1"/>
          <w:sz w:val="24"/>
          <w:szCs w:val="24"/>
        </w:rPr>
        <w:t>events</w:t>
      </w:r>
      <w:r w:rsidRPr="002F5B85">
        <w:rPr>
          <w:rFonts w:ascii="Times New Roman" w:hAnsi="Times New Roman" w:cs="Times New Roman"/>
          <w:b/>
          <w:bCs/>
          <w:color w:val="000000" w:themeColor="text1"/>
          <w:spacing w:val="-5"/>
          <w:sz w:val="24"/>
          <w:szCs w:val="24"/>
        </w:rPr>
        <w:t xml:space="preserve"> </w:t>
      </w:r>
      <w:r w:rsidRPr="002F5B85">
        <w:rPr>
          <w:rFonts w:ascii="Times New Roman" w:hAnsi="Times New Roman" w:cs="Times New Roman"/>
          <w:b/>
          <w:bCs/>
          <w:color w:val="000000" w:themeColor="text1"/>
          <w:sz w:val="24"/>
          <w:szCs w:val="24"/>
        </w:rPr>
        <w:t>or</w:t>
      </w:r>
      <w:r w:rsidRPr="002F5B85">
        <w:rPr>
          <w:rFonts w:ascii="Times New Roman" w:hAnsi="Times New Roman" w:cs="Times New Roman"/>
          <w:b/>
          <w:bCs/>
          <w:color w:val="000000" w:themeColor="text1"/>
          <w:spacing w:val="-3"/>
          <w:sz w:val="24"/>
          <w:szCs w:val="24"/>
        </w:rPr>
        <w:t xml:space="preserve"> </w:t>
      </w:r>
      <w:r w:rsidRPr="002F5B85">
        <w:rPr>
          <w:rFonts w:ascii="Times New Roman" w:hAnsi="Times New Roman" w:cs="Times New Roman"/>
          <w:b/>
          <w:bCs/>
          <w:color w:val="000000" w:themeColor="text1"/>
          <w:sz w:val="24"/>
          <w:szCs w:val="24"/>
        </w:rPr>
        <w:t>programs</w:t>
      </w:r>
      <w:r w:rsidRPr="002F5B85">
        <w:rPr>
          <w:rFonts w:ascii="Times New Roman" w:hAnsi="Times New Roman" w:cs="Times New Roman"/>
          <w:b/>
          <w:bCs/>
          <w:color w:val="000000" w:themeColor="text1"/>
          <w:spacing w:val="-2"/>
          <w:sz w:val="24"/>
          <w:szCs w:val="24"/>
        </w:rPr>
        <w:t xml:space="preserve"> </w:t>
      </w:r>
      <w:r w:rsidRPr="002F5B85">
        <w:rPr>
          <w:rFonts w:ascii="Times New Roman" w:hAnsi="Times New Roman" w:cs="Times New Roman"/>
          <w:b/>
          <w:bCs/>
          <w:color w:val="000000" w:themeColor="text1"/>
          <w:sz w:val="24"/>
          <w:szCs w:val="24"/>
        </w:rPr>
        <w:t>sponsored</w:t>
      </w:r>
      <w:r w:rsidRPr="002F5B85">
        <w:rPr>
          <w:rFonts w:ascii="Times New Roman" w:hAnsi="Times New Roman" w:cs="Times New Roman"/>
          <w:b/>
          <w:bCs/>
          <w:color w:val="000000" w:themeColor="text1"/>
          <w:spacing w:val="-3"/>
          <w:sz w:val="24"/>
          <w:szCs w:val="24"/>
        </w:rPr>
        <w:t xml:space="preserve"> </w:t>
      </w:r>
      <w:r w:rsidRPr="002F5B85">
        <w:rPr>
          <w:rFonts w:ascii="Times New Roman" w:hAnsi="Times New Roman" w:cs="Times New Roman"/>
          <w:b/>
          <w:bCs/>
          <w:color w:val="000000" w:themeColor="text1"/>
          <w:sz w:val="24"/>
          <w:szCs w:val="24"/>
        </w:rPr>
        <w:t>by</w:t>
      </w:r>
      <w:r w:rsidRPr="002F5B85">
        <w:rPr>
          <w:rFonts w:ascii="Times New Roman" w:hAnsi="Times New Roman" w:cs="Times New Roman"/>
          <w:b/>
          <w:bCs/>
          <w:color w:val="000000" w:themeColor="text1"/>
          <w:spacing w:val="-3"/>
          <w:sz w:val="24"/>
          <w:szCs w:val="24"/>
        </w:rPr>
        <w:t xml:space="preserve"> </w:t>
      </w:r>
      <w:r w:rsidRPr="002F5B85">
        <w:rPr>
          <w:rFonts w:ascii="Times New Roman" w:hAnsi="Times New Roman" w:cs="Times New Roman"/>
          <w:b/>
          <w:bCs/>
          <w:color w:val="000000" w:themeColor="text1"/>
          <w:sz w:val="24"/>
          <w:szCs w:val="24"/>
        </w:rPr>
        <w:t>education</w:t>
      </w:r>
      <w:r w:rsidRPr="002F5B85">
        <w:rPr>
          <w:rFonts w:ascii="Times New Roman" w:hAnsi="Times New Roman" w:cs="Times New Roman"/>
          <w:b/>
          <w:bCs/>
          <w:color w:val="000000" w:themeColor="text1"/>
          <w:spacing w:val="-3"/>
          <w:sz w:val="24"/>
          <w:szCs w:val="24"/>
        </w:rPr>
        <w:t xml:space="preserve"> </w:t>
      </w:r>
      <w:r w:rsidRPr="002F5B85">
        <w:rPr>
          <w:rFonts w:ascii="Times New Roman" w:hAnsi="Times New Roman" w:cs="Times New Roman"/>
          <w:b/>
          <w:bCs/>
          <w:color w:val="000000" w:themeColor="text1"/>
          <w:sz w:val="24"/>
          <w:szCs w:val="24"/>
        </w:rPr>
        <w:t>institutions</w:t>
      </w:r>
      <w:r w:rsidRPr="002F5B85">
        <w:rPr>
          <w:rFonts w:ascii="Times New Roman" w:hAnsi="Times New Roman" w:cs="Times New Roman"/>
          <w:b/>
          <w:bCs/>
          <w:color w:val="000000" w:themeColor="text1"/>
          <w:spacing w:val="-2"/>
          <w:sz w:val="24"/>
          <w:szCs w:val="24"/>
        </w:rPr>
        <w:t xml:space="preserve"> </w:t>
      </w:r>
      <w:r w:rsidRPr="002F5B85">
        <w:rPr>
          <w:rFonts w:ascii="Times New Roman" w:hAnsi="Times New Roman" w:cs="Times New Roman"/>
          <w:b/>
          <w:bCs/>
          <w:color w:val="000000" w:themeColor="text1"/>
          <w:sz w:val="24"/>
          <w:szCs w:val="24"/>
        </w:rPr>
        <w:t>relating to career opportunities in broadcasting.</w:t>
      </w:r>
    </w:p>
    <w:p w14:paraId="2282B650" w14:textId="77777777" w:rsidR="002C1694" w:rsidRPr="002F5B85" w:rsidRDefault="002C1694" w:rsidP="002C1694">
      <w:pPr>
        <w:pStyle w:val="BodyText"/>
        <w:jc w:val="both"/>
        <w:rPr>
          <w:rFonts w:ascii="Times New Roman" w:hAnsi="Times New Roman" w:cs="Times New Roman"/>
          <w:b/>
          <w:i/>
          <w:color w:val="000000" w:themeColor="text1"/>
          <w:sz w:val="24"/>
          <w:szCs w:val="24"/>
        </w:rPr>
      </w:pPr>
    </w:p>
    <w:p w14:paraId="1F225E41" w14:textId="77777777" w:rsidR="002C1694" w:rsidRPr="002F5B85" w:rsidRDefault="3DD76D05" w:rsidP="69E8D758">
      <w:pPr>
        <w:pStyle w:val="Heading1"/>
        <w:spacing w:before="1"/>
        <w:ind w:left="359" w:firstLine="359"/>
        <w:jc w:val="both"/>
        <w:rPr>
          <w:rFonts w:ascii="Times New Roman" w:hAnsi="Times New Roman" w:cs="Times New Roman"/>
          <w:b/>
          <w:bCs/>
          <w:color w:val="000000" w:themeColor="text1"/>
          <w:sz w:val="24"/>
          <w:szCs w:val="24"/>
        </w:rPr>
      </w:pPr>
      <w:r w:rsidRPr="002F5B85">
        <w:rPr>
          <w:rFonts w:ascii="Times New Roman" w:hAnsi="Times New Roman" w:cs="Times New Roman"/>
          <w:b/>
          <w:bCs/>
          <w:color w:val="000000" w:themeColor="text1"/>
          <w:sz w:val="24"/>
          <w:szCs w:val="24"/>
        </w:rPr>
        <w:t>CBC-UNC News Media Multiplatform Fellowship – March 18–22, 2026</w:t>
      </w:r>
    </w:p>
    <w:p w14:paraId="16C0E30E" w14:textId="405723A9" w:rsidR="002C1694" w:rsidRPr="002F5B85" w:rsidRDefault="002C1694" w:rsidP="69E8D758">
      <w:pPr>
        <w:pStyle w:val="BodyText"/>
        <w:ind w:left="720" w:right="35" w:firstLine="720"/>
        <w:jc w:val="both"/>
        <w:rPr>
          <w:rFonts w:ascii="Times New Roman" w:hAnsi="Times New Roman" w:cs="Times New Roman"/>
          <w:sz w:val="24"/>
          <w:szCs w:val="24"/>
        </w:rPr>
      </w:pPr>
    </w:p>
    <w:p w14:paraId="4FEA38A3" w14:textId="295D4086" w:rsidR="002C1694" w:rsidRPr="002F5B85" w:rsidRDefault="3DD76D05" w:rsidP="00B81401">
      <w:pPr>
        <w:pStyle w:val="BodyText"/>
        <w:ind w:left="720" w:right="35"/>
        <w:jc w:val="both"/>
        <w:rPr>
          <w:rFonts w:ascii="Times New Roman" w:hAnsi="Times New Roman" w:cs="Times New Roman"/>
          <w:sz w:val="24"/>
          <w:szCs w:val="24"/>
        </w:rPr>
      </w:pPr>
      <w:r w:rsidRPr="002F5B85">
        <w:rPr>
          <w:rFonts w:ascii="Times New Roman" w:hAnsi="Times New Roman" w:cs="Times New Roman"/>
          <w:sz w:val="24"/>
          <w:szCs w:val="24"/>
        </w:rPr>
        <w:t>This fellowship is a collaboration with the University of North Carolina at Chapel Hill to prepare college students for careers in broadcast and digital news media. Twelve competitively selected fellows spend five days working alongside WRAL-TV news professionals, including the news director, in roles the station hires for, such as producers, reporters, photojournalists, and meteorologists, producing original stories and recording live newscasts, with the final day held at UNC. Fellows leave with professional demo reel clips, direct industry contacts, and job-focused instruction including how to land a first job and resume and reel review.</w:t>
      </w:r>
    </w:p>
    <w:p w14:paraId="0B98DA75" w14:textId="45576247" w:rsidR="002C1694" w:rsidRPr="002F5B85" w:rsidRDefault="002C1694" w:rsidP="69E8D758">
      <w:pPr>
        <w:pStyle w:val="BodyText"/>
        <w:spacing w:before="1"/>
        <w:ind w:firstLine="720"/>
        <w:jc w:val="both"/>
        <w:rPr>
          <w:rFonts w:ascii="Times New Roman" w:hAnsi="Times New Roman" w:cs="Times New Roman"/>
          <w:color w:val="000000" w:themeColor="text1"/>
          <w:sz w:val="24"/>
          <w:szCs w:val="24"/>
        </w:rPr>
      </w:pPr>
    </w:p>
    <w:p w14:paraId="4602F027" w14:textId="35E5EAF8" w:rsidR="69E8D758" w:rsidRPr="002F5B85" w:rsidRDefault="69E8D758" w:rsidP="69E8D758">
      <w:pPr>
        <w:spacing w:before="1"/>
        <w:ind w:left="720" w:hanging="1"/>
        <w:jc w:val="both"/>
        <w:rPr>
          <w:rFonts w:ascii="Times New Roman" w:hAnsi="Times New Roman" w:cs="Times New Roman"/>
          <w:b/>
          <w:bCs/>
          <w:color w:val="000000" w:themeColor="text1"/>
          <w:sz w:val="24"/>
          <w:szCs w:val="24"/>
          <w:u w:val="single"/>
        </w:rPr>
      </w:pPr>
    </w:p>
    <w:p w14:paraId="0201613F" w14:textId="77777777" w:rsidR="002C1694" w:rsidRPr="002F5B85" w:rsidRDefault="30C1F7EA" w:rsidP="002C1694">
      <w:pPr>
        <w:spacing w:before="1"/>
        <w:ind w:left="720" w:hanging="1"/>
        <w:jc w:val="both"/>
        <w:rPr>
          <w:rFonts w:ascii="Times New Roman" w:hAnsi="Times New Roman" w:cs="Times New Roman"/>
          <w:color w:val="000000" w:themeColor="text1"/>
          <w:sz w:val="24"/>
          <w:szCs w:val="24"/>
        </w:rPr>
      </w:pPr>
      <w:r w:rsidRPr="002F5B85">
        <w:rPr>
          <w:rFonts w:ascii="Times New Roman" w:hAnsi="Times New Roman" w:cs="Times New Roman"/>
          <w:b/>
          <w:bCs/>
          <w:color w:val="000000" w:themeColor="text1"/>
          <w:spacing w:val="-3"/>
          <w:sz w:val="24"/>
          <w:szCs w:val="24"/>
          <w:u w:val="single"/>
        </w:rPr>
        <w:t>School</w:t>
      </w:r>
      <w:r w:rsidRPr="002F5B85">
        <w:rPr>
          <w:rFonts w:ascii="Times New Roman" w:hAnsi="Times New Roman" w:cs="Times New Roman"/>
          <w:b/>
          <w:bCs/>
          <w:color w:val="000000" w:themeColor="text1"/>
          <w:sz w:val="24"/>
          <w:szCs w:val="24"/>
          <w:u w:val="single"/>
        </w:rPr>
        <w:t xml:space="preserve"> Visits/Presentations/Career</w:t>
      </w:r>
      <w:r w:rsidRPr="002F5B85">
        <w:rPr>
          <w:rFonts w:ascii="Times New Roman" w:hAnsi="Times New Roman" w:cs="Times New Roman"/>
          <w:b/>
          <w:bCs/>
          <w:color w:val="000000" w:themeColor="text1"/>
          <w:spacing w:val="-5"/>
          <w:sz w:val="24"/>
          <w:szCs w:val="24"/>
          <w:u w:val="single"/>
        </w:rPr>
        <w:t xml:space="preserve"> </w:t>
      </w:r>
      <w:r w:rsidRPr="002F5B85">
        <w:rPr>
          <w:rFonts w:ascii="Times New Roman" w:hAnsi="Times New Roman" w:cs="Times New Roman"/>
          <w:b/>
          <w:bCs/>
          <w:color w:val="000000" w:themeColor="text1"/>
          <w:sz w:val="24"/>
          <w:szCs w:val="24"/>
          <w:u w:val="single"/>
        </w:rPr>
        <w:t>Fairs</w:t>
      </w:r>
      <w:r w:rsidRPr="002F5B85">
        <w:rPr>
          <w:rFonts w:ascii="Times New Roman" w:hAnsi="Times New Roman" w:cs="Times New Roman"/>
          <w:b/>
          <w:bCs/>
          <w:color w:val="000000" w:themeColor="text1"/>
          <w:spacing w:val="-3"/>
          <w:sz w:val="24"/>
          <w:szCs w:val="24"/>
          <w:u w:val="single"/>
        </w:rPr>
        <w:t xml:space="preserve"> </w:t>
      </w:r>
      <w:r w:rsidRPr="002F5B85">
        <w:rPr>
          <w:rFonts w:ascii="Times New Roman" w:hAnsi="Times New Roman" w:cs="Times New Roman"/>
          <w:color w:val="000000" w:themeColor="text1"/>
          <w:sz w:val="24"/>
          <w:szCs w:val="24"/>
        </w:rPr>
        <w:t>–</w:t>
      </w:r>
      <w:r w:rsidRPr="002F5B85">
        <w:rPr>
          <w:rFonts w:ascii="Times New Roman" w:hAnsi="Times New Roman" w:cs="Times New Roman"/>
          <w:color w:val="000000" w:themeColor="text1"/>
          <w:spacing w:val="-7"/>
          <w:sz w:val="24"/>
          <w:szCs w:val="24"/>
        </w:rPr>
        <w:t xml:space="preserve"> </w:t>
      </w:r>
      <w:r w:rsidRPr="002F5B85">
        <w:rPr>
          <w:rFonts w:ascii="Times New Roman" w:hAnsi="Times New Roman" w:cs="Times New Roman"/>
          <w:color w:val="000000" w:themeColor="text1"/>
          <w:sz w:val="24"/>
          <w:szCs w:val="24"/>
        </w:rPr>
        <w:t>WRAL-TV</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staff</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visits</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local</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schools</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to discuss broadcasting and careers in broadcasting.</w:t>
      </w:r>
    </w:p>
    <w:p w14:paraId="09FC5DD8" w14:textId="77777777" w:rsidR="002C1694" w:rsidRPr="002F5B85" w:rsidRDefault="002C1694" w:rsidP="002C1694">
      <w:pPr>
        <w:pStyle w:val="BodyText"/>
        <w:spacing w:before="268"/>
        <w:ind w:left="72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September</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16,</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2025</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Students</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from</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Wake</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Technical</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Community</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College</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visited</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Capitol Broadcasting Company station to learn about careers in broadcasting.</w:t>
      </w:r>
    </w:p>
    <w:p w14:paraId="31A8E48A" w14:textId="77777777" w:rsidR="002C1694" w:rsidRPr="002F5B85" w:rsidRDefault="002C1694" w:rsidP="002C1694">
      <w:pPr>
        <w:pStyle w:val="BodyText"/>
        <w:ind w:left="720"/>
        <w:jc w:val="both"/>
        <w:rPr>
          <w:rFonts w:ascii="Times New Roman" w:hAnsi="Times New Roman" w:cs="Times New Roman"/>
          <w:color w:val="000000" w:themeColor="text1"/>
          <w:sz w:val="24"/>
          <w:szCs w:val="24"/>
        </w:rPr>
      </w:pPr>
    </w:p>
    <w:p w14:paraId="37544E07" w14:textId="77777777" w:rsidR="002C1694" w:rsidRPr="002F5B85" w:rsidRDefault="002C1694" w:rsidP="002C1694">
      <w:pPr>
        <w:pStyle w:val="BodyText"/>
        <w:ind w:left="72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December</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9,</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2025</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Anchor</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Ken</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Smith</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spoke</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with</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local</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students</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at</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JA</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Inspire</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Career</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Expo about careers in broadcasting.</w:t>
      </w:r>
    </w:p>
    <w:p w14:paraId="38422D36" w14:textId="77777777" w:rsidR="002C1694" w:rsidRPr="002F5B85" w:rsidRDefault="002C1694" w:rsidP="002C1694">
      <w:pPr>
        <w:pStyle w:val="BodyText"/>
        <w:spacing w:before="1"/>
        <w:ind w:left="720"/>
        <w:jc w:val="both"/>
        <w:rPr>
          <w:rFonts w:ascii="Times New Roman" w:hAnsi="Times New Roman" w:cs="Times New Roman"/>
          <w:color w:val="000000" w:themeColor="text1"/>
          <w:sz w:val="24"/>
          <w:szCs w:val="24"/>
        </w:rPr>
      </w:pPr>
    </w:p>
    <w:p w14:paraId="24D6FCE6" w14:textId="77777777" w:rsidR="002C1694" w:rsidRPr="002F5B85" w:rsidRDefault="002C1694" w:rsidP="002C1694">
      <w:pPr>
        <w:pStyle w:val="BodyText"/>
        <w:spacing w:before="2"/>
        <w:ind w:left="720"/>
        <w:jc w:val="both"/>
        <w:rPr>
          <w:rFonts w:ascii="Times New Roman" w:hAnsi="Times New Roman" w:cs="Times New Roman"/>
          <w:color w:val="000000" w:themeColor="text1"/>
          <w:sz w:val="24"/>
          <w:szCs w:val="24"/>
        </w:rPr>
      </w:pPr>
    </w:p>
    <w:p w14:paraId="66B0BD66" w14:textId="77777777" w:rsidR="002C1694" w:rsidRPr="002F5B85" w:rsidRDefault="002C1694" w:rsidP="002C1694">
      <w:pPr>
        <w:pStyle w:val="BodyText"/>
        <w:spacing w:line="237" w:lineRule="auto"/>
        <w:ind w:left="720"/>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April</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17,</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2026</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Anchor</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Renee</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Chou</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spoke</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with</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students</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at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Leesville</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Road</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Elementary</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School during Career Day about careers in broadcasting.</w:t>
      </w:r>
    </w:p>
    <w:p w14:paraId="255ED496" w14:textId="77777777" w:rsidR="002C1694" w:rsidRPr="002F5B85" w:rsidRDefault="002C1694" w:rsidP="002C1694">
      <w:pPr>
        <w:pStyle w:val="BodyText"/>
        <w:jc w:val="both"/>
        <w:rPr>
          <w:rFonts w:ascii="Times New Roman" w:hAnsi="Times New Roman" w:cs="Times New Roman"/>
          <w:color w:val="000000" w:themeColor="text1"/>
          <w:sz w:val="24"/>
          <w:szCs w:val="24"/>
        </w:rPr>
      </w:pPr>
    </w:p>
    <w:p w14:paraId="3A8DAFFE" w14:textId="502E5E26" w:rsidR="002C1694" w:rsidRPr="002F5B85" w:rsidRDefault="00945E53" w:rsidP="002C1694">
      <w:pPr>
        <w:pStyle w:val="Heading2"/>
        <w:jc w:val="both"/>
        <w:rPr>
          <w:rFonts w:ascii="Times New Roman" w:hAnsi="Times New Roman" w:cs="Times New Roman"/>
          <w:b/>
          <w:bCs/>
          <w:color w:val="000000" w:themeColor="text1"/>
          <w:sz w:val="24"/>
          <w:szCs w:val="24"/>
        </w:rPr>
      </w:pPr>
      <w:r w:rsidRPr="002F5B85">
        <w:rPr>
          <w:rFonts w:ascii="Times New Roman" w:hAnsi="Times New Roman" w:cs="Times New Roman"/>
          <w:b/>
          <w:bCs/>
          <w:color w:val="000000" w:themeColor="text1"/>
          <w:sz w:val="24"/>
          <w:szCs w:val="24"/>
        </w:rPr>
        <w:t>A</w:t>
      </w:r>
      <w:r w:rsidR="002C1694" w:rsidRPr="002F5B85">
        <w:rPr>
          <w:rFonts w:ascii="Times New Roman" w:hAnsi="Times New Roman" w:cs="Times New Roman"/>
          <w:b/>
          <w:bCs/>
          <w:color w:val="000000" w:themeColor="text1"/>
          <w:sz w:val="24"/>
          <w:szCs w:val="24"/>
        </w:rPr>
        <w:t>ctivity:</w:t>
      </w:r>
      <w:r w:rsidR="002C1694" w:rsidRPr="002F5B85">
        <w:rPr>
          <w:rFonts w:ascii="Times New Roman" w:hAnsi="Times New Roman" w:cs="Times New Roman"/>
          <w:b/>
          <w:bCs/>
          <w:color w:val="000000" w:themeColor="text1"/>
          <w:spacing w:val="-3"/>
          <w:sz w:val="24"/>
          <w:szCs w:val="24"/>
        </w:rPr>
        <w:t xml:space="preserve"> </w:t>
      </w:r>
      <w:r w:rsidR="002C1694" w:rsidRPr="002F5B85">
        <w:rPr>
          <w:rFonts w:ascii="Times New Roman" w:hAnsi="Times New Roman" w:cs="Times New Roman"/>
          <w:b/>
          <w:bCs/>
          <w:color w:val="000000" w:themeColor="text1"/>
          <w:sz w:val="24"/>
          <w:szCs w:val="24"/>
        </w:rPr>
        <w:t>Establish</w:t>
      </w:r>
      <w:r w:rsidR="002C1694" w:rsidRPr="002F5B85">
        <w:rPr>
          <w:rFonts w:ascii="Times New Roman" w:hAnsi="Times New Roman" w:cs="Times New Roman"/>
          <w:b/>
          <w:bCs/>
          <w:color w:val="000000" w:themeColor="text1"/>
          <w:spacing w:val="-3"/>
          <w:sz w:val="24"/>
          <w:szCs w:val="24"/>
        </w:rPr>
        <w:t xml:space="preserve"> </w:t>
      </w:r>
      <w:r w:rsidR="002C1694" w:rsidRPr="002F5B85">
        <w:rPr>
          <w:rFonts w:ascii="Times New Roman" w:hAnsi="Times New Roman" w:cs="Times New Roman"/>
          <w:b/>
          <w:bCs/>
          <w:color w:val="000000" w:themeColor="text1"/>
          <w:sz w:val="24"/>
          <w:szCs w:val="24"/>
        </w:rPr>
        <w:t>training</w:t>
      </w:r>
      <w:r w:rsidR="002C1694" w:rsidRPr="002F5B85">
        <w:rPr>
          <w:rFonts w:ascii="Times New Roman" w:hAnsi="Times New Roman" w:cs="Times New Roman"/>
          <w:b/>
          <w:bCs/>
          <w:color w:val="000000" w:themeColor="text1"/>
          <w:spacing w:val="-3"/>
          <w:sz w:val="24"/>
          <w:szCs w:val="24"/>
        </w:rPr>
        <w:t xml:space="preserve"> </w:t>
      </w:r>
      <w:r w:rsidR="002C1694" w:rsidRPr="002F5B85">
        <w:rPr>
          <w:rFonts w:ascii="Times New Roman" w:hAnsi="Times New Roman" w:cs="Times New Roman"/>
          <w:b/>
          <w:bCs/>
          <w:color w:val="000000" w:themeColor="text1"/>
          <w:sz w:val="24"/>
          <w:szCs w:val="24"/>
        </w:rPr>
        <w:t>program</w:t>
      </w:r>
      <w:r w:rsidR="002C1694" w:rsidRPr="002F5B85">
        <w:rPr>
          <w:rFonts w:ascii="Times New Roman" w:hAnsi="Times New Roman" w:cs="Times New Roman"/>
          <w:b/>
          <w:bCs/>
          <w:color w:val="000000" w:themeColor="text1"/>
          <w:spacing w:val="-4"/>
          <w:sz w:val="24"/>
          <w:szCs w:val="24"/>
        </w:rPr>
        <w:t xml:space="preserve"> </w:t>
      </w:r>
      <w:r w:rsidR="002C1694" w:rsidRPr="002F5B85">
        <w:rPr>
          <w:rFonts w:ascii="Times New Roman" w:hAnsi="Times New Roman" w:cs="Times New Roman"/>
          <w:b/>
          <w:bCs/>
          <w:color w:val="000000" w:themeColor="text1"/>
          <w:sz w:val="24"/>
          <w:szCs w:val="24"/>
        </w:rPr>
        <w:t>designed</w:t>
      </w:r>
      <w:r w:rsidR="002C1694" w:rsidRPr="002F5B85">
        <w:rPr>
          <w:rFonts w:ascii="Times New Roman" w:hAnsi="Times New Roman" w:cs="Times New Roman"/>
          <w:b/>
          <w:bCs/>
          <w:color w:val="000000" w:themeColor="text1"/>
          <w:spacing w:val="-3"/>
          <w:sz w:val="24"/>
          <w:szCs w:val="24"/>
        </w:rPr>
        <w:t xml:space="preserve"> </w:t>
      </w:r>
      <w:r w:rsidR="002C1694" w:rsidRPr="002F5B85">
        <w:rPr>
          <w:rFonts w:ascii="Times New Roman" w:hAnsi="Times New Roman" w:cs="Times New Roman"/>
          <w:b/>
          <w:bCs/>
          <w:color w:val="000000" w:themeColor="text1"/>
          <w:sz w:val="24"/>
          <w:szCs w:val="24"/>
        </w:rPr>
        <w:t>to</w:t>
      </w:r>
      <w:r w:rsidR="002C1694" w:rsidRPr="002F5B85">
        <w:rPr>
          <w:rFonts w:ascii="Times New Roman" w:hAnsi="Times New Roman" w:cs="Times New Roman"/>
          <w:b/>
          <w:bCs/>
          <w:color w:val="000000" w:themeColor="text1"/>
          <w:spacing w:val="-3"/>
          <w:sz w:val="24"/>
          <w:szCs w:val="24"/>
        </w:rPr>
        <w:t xml:space="preserve"> </w:t>
      </w:r>
      <w:r w:rsidR="002C1694" w:rsidRPr="002F5B85">
        <w:rPr>
          <w:rFonts w:ascii="Times New Roman" w:hAnsi="Times New Roman" w:cs="Times New Roman"/>
          <w:b/>
          <w:bCs/>
          <w:color w:val="000000" w:themeColor="text1"/>
          <w:sz w:val="24"/>
          <w:szCs w:val="24"/>
        </w:rPr>
        <w:t>enable</w:t>
      </w:r>
      <w:r w:rsidR="002C1694" w:rsidRPr="002F5B85">
        <w:rPr>
          <w:rFonts w:ascii="Times New Roman" w:hAnsi="Times New Roman" w:cs="Times New Roman"/>
          <w:b/>
          <w:bCs/>
          <w:color w:val="000000" w:themeColor="text1"/>
          <w:spacing w:val="-2"/>
          <w:sz w:val="24"/>
          <w:szCs w:val="24"/>
        </w:rPr>
        <w:t xml:space="preserve"> </w:t>
      </w:r>
      <w:r w:rsidR="002C1694" w:rsidRPr="002F5B85">
        <w:rPr>
          <w:rFonts w:ascii="Times New Roman" w:hAnsi="Times New Roman" w:cs="Times New Roman"/>
          <w:b/>
          <w:bCs/>
          <w:color w:val="000000" w:themeColor="text1"/>
          <w:sz w:val="24"/>
          <w:szCs w:val="24"/>
        </w:rPr>
        <w:t>station</w:t>
      </w:r>
      <w:r w:rsidR="002C1694" w:rsidRPr="002F5B85">
        <w:rPr>
          <w:rFonts w:ascii="Times New Roman" w:hAnsi="Times New Roman" w:cs="Times New Roman"/>
          <w:b/>
          <w:bCs/>
          <w:color w:val="000000" w:themeColor="text1"/>
          <w:spacing w:val="-3"/>
          <w:sz w:val="24"/>
          <w:szCs w:val="24"/>
        </w:rPr>
        <w:t xml:space="preserve"> </w:t>
      </w:r>
      <w:r w:rsidR="002C1694" w:rsidRPr="002F5B85">
        <w:rPr>
          <w:rFonts w:ascii="Times New Roman" w:hAnsi="Times New Roman" w:cs="Times New Roman"/>
          <w:b/>
          <w:bCs/>
          <w:color w:val="000000" w:themeColor="text1"/>
          <w:sz w:val="24"/>
          <w:szCs w:val="24"/>
        </w:rPr>
        <w:t>personnel</w:t>
      </w:r>
      <w:r w:rsidR="002C1694" w:rsidRPr="002F5B85">
        <w:rPr>
          <w:rFonts w:ascii="Times New Roman" w:hAnsi="Times New Roman" w:cs="Times New Roman"/>
          <w:b/>
          <w:bCs/>
          <w:color w:val="000000" w:themeColor="text1"/>
          <w:spacing w:val="-3"/>
          <w:sz w:val="24"/>
          <w:szCs w:val="24"/>
        </w:rPr>
        <w:t xml:space="preserve"> </w:t>
      </w:r>
      <w:r w:rsidR="002C1694" w:rsidRPr="002F5B85">
        <w:rPr>
          <w:rFonts w:ascii="Times New Roman" w:hAnsi="Times New Roman" w:cs="Times New Roman"/>
          <w:b/>
          <w:bCs/>
          <w:color w:val="000000" w:themeColor="text1"/>
          <w:sz w:val="24"/>
          <w:szCs w:val="24"/>
        </w:rPr>
        <w:t>to</w:t>
      </w:r>
      <w:r w:rsidR="002C1694" w:rsidRPr="002F5B85">
        <w:rPr>
          <w:rFonts w:ascii="Times New Roman" w:hAnsi="Times New Roman" w:cs="Times New Roman"/>
          <w:b/>
          <w:bCs/>
          <w:color w:val="000000" w:themeColor="text1"/>
          <w:spacing w:val="-3"/>
          <w:sz w:val="24"/>
          <w:szCs w:val="24"/>
        </w:rPr>
        <w:t xml:space="preserve"> </w:t>
      </w:r>
      <w:r w:rsidR="002C1694" w:rsidRPr="002F5B85">
        <w:rPr>
          <w:rFonts w:ascii="Times New Roman" w:hAnsi="Times New Roman" w:cs="Times New Roman"/>
          <w:b/>
          <w:bCs/>
          <w:color w:val="000000" w:themeColor="text1"/>
          <w:sz w:val="24"/>
          <w:szCs w:val="24"/>
        </w:rPr>
        <w:t>acquire</w:t>
      </w:r>
      <w:r w:rsidR="002C1694" w:rsidRPr="002F5B85">
        <w:rPr>
          <w:rFonts w:ascii="Times New Roman" w:hAnsi="Times New Roman" w:cs="Times New Roman"/>
          <w:b/>
          <w:bCs/>
          <w:color w:val="000000" w:themeColor="text1"/>
          <w:spacing w:val="-2"/>
          <w:sz w:val="24"/>
          <w:szCs w:val="24"/>
        </w:rPr>
        <w:t xml:space="preserve"> </w:t>
      </w:r>
      <w:r w:rsidR="002C1694" w:rsidRPr="002F5B85">
        <w:rPr>
          <w:rFonts w:ascii="Times New Roman" w:hAnsi="Times New Roman" w:cs="Times New Roman"/>
          <w:b/>
          <w:bCs/>
          <w:color w:val="000000" w:themeColor="text1"/>
          <w:sz w:val="24"/>
          <w:szCs w:val="24"/>
        </w:rPr>
        <w:t>skills</w:t>
      </w:r>
      <w:r w:rsidR="002C1694" w:rsidRPr="002F5B85">
        <w:rPr>
          <w:rFonts w:ascii="Times New Roman" w:hAnsi="Times New Roman" w:cs="Times New Roman"/>
          <w:b/>
          <w:bCs/>
          <w:color w:val="000000" w:themeColor="text1"/>
          <w:spacing w:val="-5"/>
          <w:sz w:val="24"/>
          <w:szCs w:val="24"/>
        </w:rPr>
        <w:t xml:space="preserve"> </w:t>
      </w:r>
      <w:r w:rsidR="002C1694" w:rsidRPr="002F5B85">
        <w:rPr>
          <w:rFonts w:ascii="Times New Roman" w:hAnsi="Times New Roman" w:cs="Times New Roman"/>
          <w:b/>
          <w:bCs/>
          <w:color w:val="000000" w:themeColor="text1"/>
          <w:sz w:val="24"/>
          <w:szCs w:val="24"/>
        </w:rPr>
        <w:t>that</w:t>
      </w:r>
      <w:r w:rsidR="002C1694" w:rsidRPr="002F5B85">
        <w:rPr>
          <w:rFonts w:ascii="Times New Roman" w:hAnsi="Times New Roman" w:cs="Times New Roman"/>
          <w:b/>
          <w:bCs/>
          <w:color w:val="000000" w:themeColor="text1"/>
          <w:spacing w:val="-4"/>
          <w:sz w:val="24"/>
          <w:szCs w:val="24"/>
        </w:rPr>
        <w:t xml:space="preserve"> </w:t>
      </w:r>
      <w:r w:rsidR="002C1694" w:rsidRPr="002F5B85">
        <w:rPr>
          <w:rFonts w:ascii="Times New Roman" w:hAnsi="Times New Roman" w:cs="Times New Roman"/>
          <w:b/>
          <w:bCs/>
          <w:color w:val="000000" w:themeColor="text1"/>
          <w:sz w:val="24"/>
          <w:szCs w:val="24"/>
        </w:rPr>
        <w:t>could qualify them for higher-level positions.</w:t>
      </w:r>
    </w:p>
    <w:p w14:paraId="68A57697" w14:textId="77777777" w:rsidR="002C1694" w:rsidRPr="002F5B85" w:rsidRDefault="002C1694" w:rsidP="002C1694">
      <w:pPr>
        <w:pStyle w:val="BodyText"/>
        <w:jc w:val="both"/>
        <w:rPr>
          <w:rFonts w:ascii="Times New Roman" w:hAnsi="Times New Roman" w:cs="Times New Roman"/>
          <w:b/>
          <w:i/>
          <w:color w:val="000000" w:themeColor="text1"/>
          <w:sz w:val="24"/>
          <w:szCs w:val="24"/>
        </w:rPr>
      </w:pPr>
    </w:p>
    <w:p w14:paraId="2EC37E76" w14:textId="53B326F7" w:rsidR="002C1694" w:rsidRPr="002F5B85" w:rsidRDefault="2FCBC307" w:rsidP="002C1694">
      <w:pPr>
        <w:pStyle w:val="BodyText"/>
        <w:spacing w:before="1"/>
        <w:ind w:left="720" w:right="45"/>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 xml:space="preserve">Employees </w:t>
      </w:r>
      <w:proofErr w:type="gramStart"/>
      <w:r w:rsidRPr="002F5B85">
        <w:rPr>
          <w:rFonts w:ascii="Times New Roman" w:hAnsi="Times New Roman" w:cs="Times New Roman"/>
          <w:color w:val="000000" w:themeColor="text1"/>
          <w:sz w:val="24"/>
          <w:szCs w:val="24"/>
        </w:rPr>
        <w:t>have the opportunity to</w:t>
      </w:r>
      <w:proofErr w:type="gramEnd"/>
      <w:r w:rsidRPr="002F5B85">
        <w:rPr>
          <w:rFonts w:ascii="Times New Roman" w:hAnsi="Times New Roman" w:cs="Times New Roman"/>
          <w:color w:val="000000" w:themeColor="text1"/>
          <w:sz w:val="24"/>
          <w:szCs w:val="24"/>
        </w:rPr>
        <w:t xml:space="preserve"> enhance their professional development through a variety of continuing education courses, including computer, personal productivity, and management training, offered by CBC University. The university provides a diverse selection of soft and hard skills</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courses,</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featuring</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different</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skills</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each</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week</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to</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foster</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professional</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growth.</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Notable</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 xml:space="preserve">courses include but are not limited to </w:t>
      </w:r>
      <w:r w:rsidR="2F768CD2" w:rsidRPr="002F5B85">
        <w:rPr>
          <w:rFonts w:ascii="Times New Roman" w:hAnsi="Times New Roman" w:cs="Times New Roman"/>
          <w:color w:val="000000" w:themeColor="text1"/>
          <w:sz w:val="24"/>
          <w:szCs w:val="24"/>
        </w:rPr>
        <w:t>Dealing with Conflict</w:t>
      </w:r>
      <w:r w:rsidRPr="002F5B85">
        <w:rPr>
          <w:rFonts w:ascii="Times New Roman" w:hAnsi="Times New Roman" w:cs="Times New Roman"/>
          <w:color w:val="000000" w:themeColor="text1"/>
          <w:sz w:val="24"/>
          <w:szCs w:val="24"/>
        </w:rPr>
        <w:t xml:space="preserve">, </w:t>
      </w:r>
      <w:r w:rsidR="3261A8BE" w:rsidRPr="002F5B85">
        <w:rPr>
          <w:rFonts w:ascii="Times New Roman" w:hAnsi="Times New Roman" w:cs="Times New Roman"/>
          <w:color w:val="000000" w:themeColor="text1"/>
          <w:sz w:val="24"/>
          <w:szCs w:val="24"/>
        </w:rPr>
        <w:t>Presentation Skills</w:t>
      </w:r>
      <w:r w:rsidRPr="002F5B85">
        <w:rPr>
          <w:rFonts w:ascii="Times New Roman" w:hAnsi="Times New Roman" w:cs="Times New Roman"/>
          <w:color w:val="000000" w:themeColor="text1"/>
          <w:sz w:val="24"/>
          <w:szCs w:val="24"/>
        </w:rPr>
        <w:t xml:space="preserve">, </w:t>
      </w:r>
      <w:r w:rsidR="76AFE842" w:rsidRPr="002F5B85">
        <w:rPr>
          <w:rFonts w:ascii="Times New Roman" w:hAnsi="Times New Roman" w:cs="Times New Roman"/>
          <w:color w:val="000000" w:themeColor="text1"/>
          <w:sz w:val="24"/>
          <w:szCs w:val="24"/>
        </w:rPr>
        <w:t>Handling</w:t>
      </w:r>
      <w:r w:rsidR="3D62282E" w:rsidRPr="002F5B85">
        <w:rPr>
          <w:rFonts w:ascii="Times New Roman" w:hAnsi="Times New Roman" w:cs="Times New Roman"/>
          <w:color w:val="000000" w:themeColor="text1"/>
          <w:sz w:val="24"/>
          <w:szCs w:val="24"/>
        </w:rPr>
        <w:t xml:space="preserve"> </w:t>
      </w:r>
      <w:r w:rsidR="76AFE842" w:rsidRPr="002F5B85">
        <w:rPr>
          <w:rFonts w:ascii="Times New Roman" w:hAnsi="Times New Roman" w:cs="Times New Roman"/>
          <w:color w:val="000000" w:themeColor="text1"/>
          <w:sz w:val="24"/>
          <w:szCs w:val="24"/>
        </w:rPr>
        <w:t xml:space="preserve">Difficult </w:t>
      </w:r>
      <w:proofErr w:type="gramStart"/>
      <w:r w:rsidR="76AFE842" w:rsidRPr="002F5B85">
        <w:rPr>
          <w:rFonts w:ascii="Times New Roman" w:hAnsi="Times New Roman" w:cs="Times New Roman"/>
          <w:color w:val="000000" w:themeColor="text1"/>
          <w:sz w:val="24"/>
          <w:szCs w:val="24"/>
        </w:rPr>
        <w:t>Conversations</w:t>
      </w:r>
      <w:r w:rsidRPr="002F5B85">
        <w:rPr>
          <w:rFonts w:ascii="Times New Roman" w:hAnsi="Times New Roman" w:cs="Times New Roman"/>
          <w:color w:val="000000" w:themeColor="text1"/>
          <w:sz w:val="24"/>
          <w:szCs w:val="24"/>
        </w:rPr>
        <w:t xml:space="preserve">, </w:t>
      </w:r>
      <w:r w:rsidR="199B205B" w:rsidRPr="002F5B85">
        <w:rPr>
          <w:rFonts w:ascii="Times New Roman" w:hAnsi="Times New Roman" w:cs="Times New Roman"/>
          <w:color w:val="000000" w:themeColor="text1"/>
          <w:sz w:val="24"/>
          <w:szCs w:val="24"/>
        </w:rPr>
        <w:t xml:space="preserve"> Growth</w:t>
      </w:r>
      <w:proofErr w:type="gramEnd"/>
      <w:r w:rsidR="199B205B" w:rsidRPr="002F5B85">
        <w:rPr>
          <w:rFonts w:ascii="Times New Roman" w:hAnsi="Times New Roman" w:cs="Times New Roman"/>
          <w:color w:val="000000" w:themeColor="text1"/>
          <w:sz w:val="24"/>
          <w:szCs w:val="24"/>
        </w:rPr>
        <w:t xml:space="preserve"> Mindset: Practical Tips</w:t>
      </w:r>
      <w:r w:rsidRPr="002F5B85">
        <w:rPr>
          <w:rFonts w:ascii="Times New Roman" w:hAnsi="Times New Roman" w:cs="Times New Roman"/>
          <w:color w:val="000000" w:themeColor="text1"/>
          <w:sz w:val="24"/>
          <w:szCs w:val="24"/>
        </w:rPr>
        <w:t xml:space="preserve">, Active Listening, </w:t>
      </w:r>
      <w:proofErr w:type="gramStart"/>
      <w:r w:rsidRPr="002F5B85">
        <w:rPr>
          <w:rFonts w:ascii="Times New Roman" w:hAnsi="Times New Roman" w:cs="Times New Roman"/>
          <w:color w:val="000000" w:themeColor="text1"/>
          <w:sz w:val="24"/>
          <w:szCs w:val="24"/>
        </w:rPr>
        <w:t xml:space="preserve">and </w:t>
      </w:r>
      <w:r w:rsidR="64EE3930" w:rsidRPr="002F5B85">
        <w:rPr>
          <w:rFonts w:ascii="Times New Roman" w:hAnsi="Times New Roman" w:cs="Times New Roman"/>
          <w:color w:val="000000" w:themeColor="text1"/>
          <w:sz w:val="24"/>
          <w:szCs w:val="24"/>
        </w:rPr>
        <w:t xml:space="preserve"> Decision</w:t>
      </w:r>
      <w:proofErr w:type="gramEnd"/>
      <w:r w:rsidR="64EE3930" w:rsidRPr="002F5B85">
        <w:rPr>
          <w:rFonts w:ascii="Times New Roman" w:hAnsi="Times New Roman" w:cs="Times New Roman"/>
          <w:color w:val="000000" w:themeColor="text1"/>
          <w:sz w:val="24"/>
          <w:szCs w:val="24"/>
        </w:rPr>
        <w:t xml:space="preserve"> Making</w:t>
      </w:r>
      <w:r w:rsidRPr="002F5B85">
        <w:rPr>
          <w:rFonts w:ascii="Times New Roman" w:hAnsi="Times New Roman" w:cs="Times New Roman"/>
          <w:color w:val="000000" w:themeColor="text1"/>
          <w:sz w:val="24"/>
          <w:szCs w:val="24"/>
        </w:rPr>
        <w:t>. These courses are promoted and made accessible through multiple channels to ensure all employees can benefit.</w:t>
      </w:r>
    </w:p>
    <w:p w14:paraId="1CD73528" w14:textId="77777777" w:rsidR="002C1694" w:rsidRPr="002F5B85" w:rsidRDefault="002C1694" w:rsidP="002C1694">
      <w:pPr>
        <w:pStyle w:val="BodyText"/>
        <w:spacing w:before="85"/>
        <w:jc w:val="both"/>
        <w:rPr>
          <w:rFonts w:ascii="Times New Roman" w:hAnsi="Times New Roman" w:cs="Times New Roman"/>
          <w:color w:val="000000" w:themeColor="text1"/>
          <w:sz w:val="24"/>
          <w:szCs w:val="24"/>
        </w:rPr>
      </w:pPr>
    </w:p>
    <w:p w14:paraId="553CC152" w14:textId="1AEAB5C3" w:rsidR="002C1694" w:rsidRPr="002F5B85" w:rsidRDefault="0886500A" w:rsidP="002C1694">
      <w:pPr>
        <w:pStyle w:val="BodyText"/>
        <w:spacing w:before="28"/>
        <w:ind w:left="720" w:right="36"/>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lastRenderedPageBreak/>
        <w:t>Additionally,</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full-time</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employees</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are</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eligible</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for</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tuition</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reimbursement</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for</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their</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pursuit</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of</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a bachelor’s or master’s degree. The company offers up to $7,000 in reimbursement per employee annually.</w:t>
      </w:r>
    </w:p>
    <w:p w14:paraId="16D15469" w14:textId="281D27E6" w:rsidR="002C1694" w:rsidRPr="002F5B85" w:rsidRDefault="30C1F7EA" w:rsidP="002C1694">
      <w:pPr>
        <w:pStyle w:val="Heading2"/>
        <w:spacing w:before="267"/>
        <w:jc w:val="both"/>
        <w:rPr>
          <w:rFonts w:ascii="Times New Roman" w:hAnsi="Times New Roman" w:cs="Times New Roman"/>
          <w:b/>
          <w:bCs/>
          <w:color w:val="000000" w:themeColor="text1"/>
          <w:sz w:val="24"/>
          <w:szCs w:val="24"/>
        </w:rPr>
      </w:pPr>
      <w:r w:rsidRPr="002F5B85">
        <w:rPr>
          <w:rFonts w:ascii="Times New Roman" w:hAnsi="Times New Roman" w:cs="Times New Roman"/>
          <w:b/>
          <w:bCs/>
          <w:color w:val="000000" w:themeColor="text1"/>
          <w:sz w:val="24"/>
          <w:szCs w:val="24"/>
        </w:rPr>
        <w:t>Activity:</w:t>
      </w:r>
      <w:r w:rsidRPr="002F5B85">
        <w:rPr>
          <w:rFonts w:ascii="Times New Roman" w:hAnsi="Times New Roman" w:cs="Times New Roman"/>
          <w:b/>
          <w:bCs/>
          <w:color w:val="000000" w:themeColor="text1"/>
          <w:spacing w:val="-5"/>
          <w:sz w:val="24"/>
          <w:szCs w:val="24"/>
        </w:rPr>
        <w:t xml:space="preserve"> </w:t>
      </w:r>
      <w:r w:rsidRPr="002F5B85">
        <w:rPr>
          <w:rFonts w:ascii="Times New Roman" w:hAnsi="Times New Roman" w:cs="Times New Roman"/>
          <w:b/>
          <w:bCs/>
          <w:color w:val="000000" w:themeColor="text1"/>
          <w:spacing w:val="-4"/>
          <w:sz w:val="24"/>
          <w:szCs w:val="24"/>
        </w:rPr>
        <w:t>Establishment</w:t>
      </w:r>
      <w:r w:rsidRPr="002F5B85">
        <w:rPr>
          <w:rFonts w:ascii="Times New Roman" w:hAnsi="Times New Roman" w:cs="Times New Roman"/>
          <w:b/>
          <w:bCs/>
          <w:color w:val="000000" w:themeColor="text1"/>
          <w:sz w:val="24"/>
          <w:szCs w:val="24"/>
        </w:rPr>
        <w:t xml:space="preserve"> </w:t>
      </w:r>
      <w:r w:rsidRPr="002F5B85">
        <w:rPr>
          <w:rFonts w:ascii="Times New Roman" w:hAnsi="Times New Roman" w:cs="Times New Roman"/>
          <w:b/>
          <w:bCs/>
          <w:color w:val="000000" w:themeColor="text1"/>
          <w:spacing w:val="-2"/>
          <w:sz w:val="24"/>
          <w:szCs w:val="24"/>
        </w:rPr>
        <w:t>of</w:t>
      </w:r>
      <w:r w:rsidRPr="002F5B85">
        <w:rPr>
          <w:rFonts w:ascii="Times New Roman" w:hAnsi="Times New Roman" w:cs="Times New Roman"/>
          <w:b/>
          <w:bCs/>
          <w:color w:val="000000" w:themeColor="text1"/>
          <w:sz w:val="24"/>
          <w:szCs w:val="24"/>
        </w:rPr>
        <w:t xml:space="preserve"> </w:t>
      </w:r>
      <w:r w:rsidRPr="002F5B85">
        <w:rPr>
          <w:rFonts w:ascii="Times New Roman" w:hAnsi="Times New Roman" w:cs="Times New Roman"/>
          <w:b/>
          <w:bCs/>
          <w:color w:val="000000" w:themeColor="text1"/>
          <w:spacing w:val="-1"/>
          <w:sz w:val="24"/>
          <w:szCs w:val="24"/>
        </w:rPr>
        <w:t>an</w:t>
      </w:r>
      <w:r w:rsidRPr="002F5B85">
        <w:rPr>
          <w:rFonts w:ascii="Times New Roman" w:hAnsi="Times New Roman" w:cs="Times New Roman"/>
          <w:b/>
          <w:bCs/>
          <w:color w:val="000000" w:themeColor="text1"/>
          <w:sz w:val="24"/>
          <w:szCs w:val="24"/>
        </w:rPr>
        <w:t xml:space="preserve"> </w:t>
      </w:r>
      <w:r w:rsidRPr="002F5B85">
        <w:rPr>
          <w:rFonts w:ascii="Times New Roman" w:hAnsi="Times New Roman" w:cs="Times New Roman"/>
          <w:b/>
          <w:bCs/>
          <w:color w:val="000000" w:themeColor="text1"/>
          <w:spacing w:val="-3"/>
          <w:sz w:val="24"/>
          <w:szCs w:val="24"/>
        </w:rPr>
        <w:t>internship</w:t>
      </w:r>
      <w:r w:rsidRPr="002F5B85">
        <w:rPr>
          <w:rFonts w:ascii="Times New Roman" w:hAnsi="Times New Roman" w:cs="Times New Roman"/>
          <w:b/>
          <w:bCs/>
          <w:color w:val="000000" w:themeColor="text1"/>
          <w:sz w:val="24"/>
          <w:szCs w:val="24"/>
        </w:rPr>
        <w:t xml:space="preserve"> </w:t>
      </w:r>
      <w:r w:rsidRPr="002F5B85">
        <w:rPr>
          <w:rFonts w:ascii="Times New Roman" w:hAnsi="Times New Roman" w:cs="Times New Roman"/>
          <w:b/>
          <w:bCs/>
          <w:color w:val="000000" w:themeColor="text1"/>
          <w:spacing w:val="-4"/>
          <w:sz w:val="24"/>
          <w:szCs w:val="24"/>
        </w:rPr>
        <w:t>program</w:t>
      </w:r>
      <w:r w:rsidRPr="002F5B85">
        <w:rPr>
          <w:rFonts w:ascii="Times New Roman" w:hAnsi="Times New Roman" w:cs="Times New Roman"/>
          <w:b/>
          <w:bCs/>
          <w:color w:val="000000" w:themeColor="text1"/>
          <w:sz w:val="24"/>
          <w:szCs w:val="24"/>
        </w:rPr>
        <w:t xml:space="preserve"> </w:t>
      </w:r>
      <w:r w:rsidRPr="002F5B85">
        <w:rPr>
          <w:rFonts w:ascii="Times New Roman" w:hAnsi="Times New Roman" w:cs="Times New Roman"/>
          <w:b/>
          <w:bCs/>
          <w:color w:val="000000" w:themeColor="text1"/>
          <w:spacing w:val="-3"/>
          <w:sz w:val="24"/>
          <w:szCs w:val="24"/>
        </w:rPr>
        <w:t>designed</w:t>
      </w:r>
      <w:r w:rsidRPr="002F5B85">
        <w:rPr>
          <w:rFonts w:ascii="Times New Roman" w:hAnsi="Times New Roman" w:cs="Times New Roman"/>
          <w:b/>
          <w:bCs/>
          <w:color w:val="000000" w:themeColor="text1"/>
          <w:sz w:val="24"/>
          <w:szCs w:val="24"/>
        </w:rPr>
        <w:t xml:space="preserve"> </w:t>
      </w:r>
      <w:r w:rsidRPr="002F5B85">
        <w:rPr>
          <w:rFonts w:ascii="Times New Roman" w:hAnsi="Times New Roman" w:cs="Times New Roman"/>
          <w:b/>
          <w:bCs/>
          <w:color w:val="000000" w:themeColor="text1"/>
          <w:spacing w:val="-3"/>
          <w:sz w:val="24"/>
          <w:szCs w:val="24"/>
        </w:rPr>
        <w:t>to</w:t>
      </w:r>
      <w:r w:rsidRPr="002F5B85">
        <w:rPr>
          <w:rFonts w:ascii="Times New Roman" w:hAnsi="Times New Roman" w:cs="Times New Roman"/>
          <w:b/>
          <w:bCs/>
          <w:color w:val="000000" w:themeColor="text1"/>
          <w:sz w:val="24"/>
          <w:szCs w:val="24"/>
        </w:rPr>
        <w:t xml:space="preserve"> </w:t>
      </w:r>
      <w:r w:rsidRPr="002F5B85">
        <w:rPr>
          <w:rFonts w:ascii="Times New Roman" w:hAnsi="Times New Roman" w:cs="Times New Roman"/>
          <w:b/>
          <w:bCs/>
          <w:color w:val="000000" w:themeColor="text1"/>
          <w:spacing w:val="-2"/>
          <w:sz w:val="24"/>
          <w:szCs w:val="24"/>
        </w:rPr>
        <w:t>assist</w:t>
      </w:r>
      <w:r w:rsidRPr="002F5B85">
        <w:rPr>
          <w:rFonts w:ascii="Times New Roman" w:hAnsi="Times New Roman" w:cs="Times New Roman"/>
          <w:b/>
          <w:bCs/>
          <w:color w:val="000000" w:themeColor="text1"/>
          <w:sz w:val="24"/>
          <w:szCs w:val="24"/>
        </w:rPr>
        <w:t xml:space="preserve"> </w:t>
      </w:r>
      <w:r w:rsidRPr="002F5B85">
        <w:rPr>
          <w:rFonts w:ascii="Times New Roman" w:hAnsi="Times New Roman" w:cs="Times New Roman"/>
          <w:b/>
          <w:bCs/>
          <w:color w:val="000000" w:themeColor="text1"/>
          <w:spacing w:val="-5"/>
          <w:sz w:val="24"/>
          <w:szCs w:val="24"/>
        </w:rPr>
        <w:t>members</w:t>
      </w:r>
      <w:r w:rsidRPr="002F5B85">
        <w:rPr>
          <w:rFonts w:ascii="Times New Roman" w:hAnsi="Times New Roman" w:cs="Times New Roman"/>
          <w:b/>
          <w:bCs/>
          <w:color w:val="000000" w:themeColor="text1"/>
          <w:sz w:val="24"/>
          <w:szCs w:val="24"/>
        </w:rPr>
        <w:t xml:space="preserve"> </w:t>
      </w:r>
      <w:r w:rsidRPr="002F5B85">
        <w:rPr>
          <w:rFonts w:ascii="Times New Roman" w:hAnsi="Times New Roman" w:cs="Times New Roman"/>
          <w:b/>
          <w:bCs/>
          <w:color w:val="000000" w:themeColor="text1"/>
          <w:spacing w:val="-2"/>
          <w:sz w:val="24"/>
          <w:szCs w:val="24"/>
        </w:rPr>
        <w:t>of</w:t>
      </w:r>
      <w:r w:rsidRPr="002F5B85">
        <w:rPr>
          <w:rFonts w:ascii="Times New Roman" w:hAnsi="Times New Roman" w:cs="Times New Roman"/>
          <w:b/>
          <w:bCs/>
          <w:color w:val="000000" w:themeColor="text1"/>
          <w:sz w:val="24"/>
          <w:szCs w:val="24"/>
        </w:rPr>
        <w:t xml:space="preserve"> </w:t>
      </w:r>
      <w:r w:rsidRPr="002F5B85">
        <w:rPr>
          <w:rFonts w:ascii="Times New Roman" w:hAnsi="Times New Roman" w:cs="Times New Roman"/>
          <w:b/>
          <w:bCs/>
          <w:color w:val="000000" w:themeColor="text1"/>
          <w:spacing w:val="-2"/>
          <w:sz w:val="24"/>
          <w:szCs w:val="24"/>
        </w:rPr>
        <w:t>the</w:t>
      </w:r>
      <w:r w:rsidRPr="002F5B85">
        <w:rPr>
          <w:rFonts w:ascii="Times New Roman" w:hAnsi="Times New Roman" w:cs="Times New Roman"/>
          <w:b/>
          <w:bCs/>
          <w:color w:val="000000" w:themeColor="text1"/>
          <w:sz w:val="24"/>
          <w:szCs w:val="24"/>
        </w:rPr>
        <w:t xml:space="preserve"> </w:t>
      </w:r>
      <w:r w:rsidRPr="002F5B85">
        <w:rPr>
          <w:rFonts w:ascii="Times New Roman" w:hAnsi="Times New Roman" w:cs="Times New Roman"/>
          <w:b/>
          <w:bCs/>
          <w:color w:val="000000" w:themeColor="text1"/>
          <w:spacing w:val="-3"/>
          <w:sz w:val="24"/>
          <w:szCs w:val="24"/>
        </w:rPr>
        <w:t>community</w:t>
      </w:r>
      <w:r w:rsidRPr="002F5B85">
        <w:rPr>
          <w:rFonts w:ascii="Times New Roman" w:hAnsi="Times New Roman" w:cs="Times New Roman"/>
          <w:b/>
          <w:bCs/>
          <w:color w:val="000000" w:themeColor="text1"/>
          <w:sz w:val="24"/>
          <w:szCs w:val="24"/>
        </w:rPr>
        <w:t xml:space="preserve"> to acquire skills needed for broadcast employment.</w:t>
      </w:r>
    </w:p>
    <w:p w14:paraId="77A01004" w14:textId="77777777" w:rsidR="002C1694" w:rsidRPr="002F5B85" w:rsidRDefault="002C1694" w:rsidP="002C1694">
      <w:pPr>
        <w:pStyle w:val="BodyText"/>
        <w:jc w:val="both"/>
        <w:rPr>
          <w:rFonts w:ascii="Times New Roman" w:hAnsi="Times New Roman" w:cs="Times New Roman"/>
          <w:b/>
          <w:i/>
          <w:color w:val="000000" w:themeColor="text1"/>
          <w:sz w:val="24"/>
          <w:szCs w:val="24"/>
        </w:rPr>
      </w:pPr>
    </w:p>
    <w:p w14:paraId="36360469" w14:textId="77777777" w:rsidR="00AE68D8" w:rsidRPr="002F5B85" w:rsidRDefault="002C1694" w:rsidP="00AE68D8">
      <w:pPr>
        <w:pStyle w:val="BodyText"/>
        <w:ind w:left="576" w:right="117"/>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employment</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group</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has</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established</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an</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ongoing</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“Learning</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for</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Life”</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partnership</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with</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Boy Scouts of America. The goal of these programs, Explorer Post 5 and Explorer Post 50, is to train school-aged children, both male and female, in all aspects of television broadcasting and associated careers.</w:t>
      </w:r>
    </w:p>
    <w:p w14:paraId="1ED68851" w14:textId="77777777" w:rsidR="00AE68D8" w:rsidRPr="002F5B85" w:rsidRDefault="00AE68D8" w:rsidP="00AE68D8">
      <w:pPr>
        <w:pStyle w:val="BodyText"/>
        <w:ind w:left="576" w:right="117"/>
        <w:jc w:val="both"/>
        <w:rPr>
          <w:rFonts w:ascii="Times New Roman" w:hAnsi="Times New Roman" w:cs="Times New Roman"/>
          <w:color w:val="000000" w:themeColor="text1"/>
          <w:sz w:val="24"/>
          <w:szCs w:val="24"/>
        </w:rPr>
      </w:pPr>
    </w:p>
    <w:p w14:paraId="7D3AF104" w14:textId="77777777" w:rsidR="00AE68D8" w:rsidRPr="002F5B85" w:rsidRDefault="002C1694" w:rsidP="00AE68D8">
      <w:pPr>
        <w:pStyle w:val="BodyText"/>
        <w:ind w:left="576" w:right="117"/>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Post</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5</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members</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meet</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bi-weekly at</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WRAL to learn</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about broadcasting</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from</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operating</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a</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camera to</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writing</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a</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newscast</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to</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anchoring</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a</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newscast.</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These</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individuals</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also</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assist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with</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various</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station projects. As part</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of</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the program,</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Post</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5 members</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 xml:space="preserve">produce </w:t>
      </w:r>
      <w:proofErr w:type="gramStart"/>
      <w:r w:rsidRPr="002F5B85">
        <w:rPr>
          <w:rFonts w:ascii="Times New Roman" w:hAnsi="Times New Roman" w:cs="Times New Roman"/>
          <w:color w:val="000000" w:themeColor="text1"/>
          <w:sz w:val="24"/>
          <w:szCs w:val="24"/>
        </w:rPr>
        <w:t>half hour</w:t>
      </w:r>
      <w:proofErr w:type="gramEnd"/>
      <w:r w:rsidRPr="002F5B85">
        <w:rPr>
          <w:rFonts w:ascii="Times New Roman" w:hAnsi="Times New Roman" w:cs="Times New Roman"/>
          <w:color w:val="000000" w:themeColor="text1"/>
          <w:sz w:val="24"/>
          <w:szCs w:val="24"/>
        </w:rPr>
        <w:t xml:space="preserve"> programs</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on youth</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issues. Portions of these programs are aired during WRAL local programming.</w:t>
      </w:r>
    </w:p>
    <w:p w14:paraId="195FD406" w14:textId="77777777" w:rsidR="00AE68D8" w:rsidRPr="002F5B85" w:rsidRDefault="00AE68D8" w:rsidP="00AE68D8">
      <w:pPr>
        <w:pStyle w:val="BodyText"/>
        <w:ind w:left="576" w:right="117"/>
        <w:jc w:val="both"/>
        <w:rPr>
          <w:rFonts w:ascii="Times New Roman" w:hAnsi="Times New Roman" w:cs="Times New Roman"/>
          <w:color w:val="000000" w:themeColor="text1"/>
          <w:sz w:val="24"/>
          <w:szCs w:val="24"/>
        </w:rPr>
      </w:pPr>
    </w:p>
    <w:p w14:paraId="65435354" w14:textId="77777777" w:rsidR="00AE68D8" w:rsidRPr="002F5B85" w:rsidRDefault="002C1694" w:rsidP="00AE68D8">
      <w:pPr>
        <w:pStyle w:val="BodyText"/>
        <w:ind w:left="576" w:right="117"/>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Post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50</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members</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meet</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regularly</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to</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learn</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about</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broadcasting.</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As</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part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of</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the</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program,</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Post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 xml:space="preserve">50 members </w:t>
      </w:r>
      <w:proofErr w:type="gramStart"/>
      <w:r w:rsidRPr="002F5B85">
        <w:rPr>
          <w:rFonts w:ascii="Times New Roman" w:hAnsi="Times New Roman" w:cs="Times New Roman"/>
          <w:color w:val="000000" w:themeColor="text1"/>
          <w:sz w:val="24"/>
          <w:szCs w:val="24"/>
        </w:rPr>
        <w:t>produce</w:t>
      </w:r>
      <w:proofErr w:type="gramEnd"/>
      <w:r w:rsidRPr="002F5B85">
        <w:rPr>
          <w:rFonts w:ascii="Times New Roman" w:hAnsi="Times New Roman" w:cs="Times New Roman"/>
          <w:color w:val="000000" w:themeColor="text1"/>
          <w:sz w:val="24"/>
          <w:szCs w:val="24"/>
        </w:rPr>
        <w:t xml:space="preserve"> the broadcast of Durham Bulls Baseball team home games.</w:t>
      </w:r>
    </w:p>
    <w:p w14:paraId="5D3AEE4E" w14:textId="77777777" w:rsidR="00AE68D8" w:rsidRPr="002F5B85" w:rsidRDefault="00AE68D8" w:rsidP="00AE68D8">
      <w:pPr>
        <w:pStyle w:val="BodyText"/>
        <w:ind w:left="576" w:right="117"/>
        <w:jc w:val="both"/>
        <w:rPr>
          <w:rFonts w:ascii="Times New Roman" w:hAnsi="Times New Roman" w:cs="Times New Roman"/>
          <w:color w:val="000000" w:themeColor="text1"/>
          <w:sz w:val="24"/>
          <w:szCs w:val="24"/>
        </w:rPr>
      </w:pPr>
    </w:p>
    <w:p w14:paraId="545754AE" w14:textId="62E0982D" w:rsidR="002C1694" w:rsidRPr="002F5B85" w:rsidRDefault="002C1694" w:rsidP="00AE68D8">
      <w:pPr>
        <w:pStyle w:val="BodyText"/>
        <w:ind w:left="576" w:right="117"/>
        <w:jc w:val="both"/>
        <w:rPr>
          <w:rFonts w:ascii="Times New Roman" w:hAnsi="Times New Roman" w:cs="Times New Roman"/>
          <w:color w:val="000000" w:themeColor="text1"/>
          <w:sz w:val="24"/>
          <w:szCs w:val="24"/>
        </w:rPr>
      </w:pPr>
      <w:r w:rsidRPr="002F5B85">
        <w:rPr>
          <w:rFonts w:ascii="Times New Roman" w:hAnsi="Times New Roman" w:cs="Times New Roman"/>
          <w:color w:val="000000" w:themeColor="text1"/>
          <w:sz w:val="24"/>
          <w:szCs w:val="24"/>
        </w:rPr>
        <w:t>Many</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former</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members</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have</w:t>
      </w:r>
      <w:r w:rsidRPr="002F5B85">
        <w:rPr>
          <w:rFonts w:ascii="Times New Roman" w:hAnsi="Times New Roman" w:cs="Times New Roman"/>
          <w:color w:val="000000" w:themeColor="text1"/>
          <w:spacing w:val="-1"/>
          <w:sz w:val="24"/>
          <w:szCs w:val="24"/>
        </w:rPr>
        <w:t xml:space="preserve"> </w:t>
      </w:r>
      <w:r w:rsidRPr="002F5B85">
        <w:rPr>
          <w:rFonts w:ascii="Times New Roman" w:hAnsi="Times New Roman" w:cs="Times New Roman"/>
          <w:color w:val="000000" w:themeColor="text1"/>
          <w:sz w:val="24"/>
          <w:szCs w:val="24"/>
        </w:rPr>
        <w:t>been</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hired</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in</w:t>
      </w:r>
      <w:r w:rsidRPr="002F5B85">
        <w:rPr>
          <w:rFonts w:ascii="Times New Roman" w:hAnsi="Times New Roman" w:cs="Times New Roman"/>
          <w:color w:val="000000" w:themeColor="text1"/>
          <w:spacing w:val="-3"/>
          <w:sz w:val="24"/>
          <w:szCs w:val="24"/>
        </w:rPr>
        <w:t xml:space="preserve"> </w:t>
      </w:r>
      <w:r w:rsidRPr="002F5B85">
        <w:rPr>
          <w:rFonts w:ascii="Times New Roman" w:hAnsi="Times New Roman" w:cs="Times New Roman"/>
          <w:color w:val="000000" w:themeColor="text1"/>
          <w:sz w:val="24"/>
          <w:szCs w:val="24"/>
        </w:rPr>
        <w:t>regular</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employment</w:t>
      </w:r>
      <w:r w:rsidRPr="002F5B85">
        <w:rPr>
          <w:rFonts w:ascii="Times New Roman" w:hAnsi="Times New Roman" w:cs="Times New Roman"/>
          <w:color w:val="000000" w:themeColor="text1"/>
          <w:spacing w:val="-4"/>
          <w:sz w:val="24"/>
          <w:szCs w:val="24"/>
        </w:rPr>
        <w:t xml:space="preserve"> </w:t>
      </w:r>
      <w:r w:rsidRPr="002F5B85">
        <w:rPr>
          <w:rFonts w:ascii="Times New Roman" w:hAnsi="Times New Roman" w:cs="Times New Roman"/>
          <w:color w:val="000000" w:themeColor="text1"/>
          <w:sz w:val="24"/>
          <w:szCs w:val="24"/>
        </w:rPr>
        <w:t>positions.</w:t>
      </w:r>
      <w:r w:rsidRPr="002F5B85">
        <w:rPr>
          <w:rFonts w:ascii="Times New Roman" w:hAnsi="Times New Roman" w:cs="Times New Roman"/>
          <w:color w:val="000000" w:themeColor="text1"/>
          <w:spacing w:val="40"/>
          <w:sz w:val="24"/>
          <w:szCs w:val="24"/>
        </w:rPr>
        <w:t xml:space="preserve"> </w:t>
      </w:r>
      <w:r w:rsidRPr="002F5B85">
        <w:rPr>
          <w:rFonts w:ascii="Times New Roman" w:hAnsi="Times New Roman" w:cs="Times New Roman"/>
          <w:color w:val="000000" w:themeColor="text1"/>
          <w:sz w:val="24"/>
          <w:szCs w:val="24"/>
        </w:rPr>
        <w:t>In</w:t>
      </w:r>
      <w:r w:rsidRPr="002F5B85">
        <w:rPr>
          <w:rFonts w:ascii="Times New Roman" w:hAnsi="Times New Roman" w:cs="Times New Roman"/>
          <w:color w:val="000000" w:themeColor="text1"/>
          <w:spacing w:val="-5"/>
          <w:sz w:val="24"/>
          <w:szCs w:val="24"/>
        </w:rPr>
        <w:t xml:space="preserve"> </w:t>
      </w:r>
      <w:r w:rsidRPr="002F5B85">
        <w:rPr>
          <w:rFonts w:ascii="Times New Roman" w:hAnsi="Times New Roman" w:cs="Times New Roman"/>
          <w:color w:val="000000" w:themeColor="text1"/>
          <w:sz w:val="24"/>
          <w:szCs w:val="24"/>
        </w:rPr>
        <w:t>addition,</w:t>
      </w:r>
      <w:r w:rsidRPr="002F5B85">
        <w:rPr>
          <w:rFonts w:ascii="Times New Roman" w:hAnsi="Times New Roman" w:cs="Times New Roman"/>
          <w:color w:val="000000" w:themeColor="text1"/>
          <w:spacing w:val="-2"/>
          <w:sz w:val="24"/>
          <w:szCs w:val="24"/>
        </w:rPr>
        <w:t xml:space="preserve"> </w:t>
      </w:r>
      <w:r w:rsidRPr="002F5B85">
        <w:rPr>
          <w:rFonts w:ascii="Times New Roman" w:hAnsi="Times New Roman" w:cs="Times New Roman"/>
          <w:color w:val="000000" w:themeColor="text1"/>
          <w:sz w:val="24"/>
          <w:szCs w:val="24"/>
        </w:rPr>
        <w:t xml:space="preserve">several former members have gone on to be photojournalists, reporters and anchors across the </w:t>
      </w:r>
      <w:r w:rsidRPr="002F5B85">
        <w:rPr>
          <w:rFonts w:ascii="Times New Roman" w:hAnsi="Times New Roman" w:cs="Times New Roman"/>
          <w:color w:val="000000" w:themeColor="text1"/>
          <w:spacing w:val="-2"/>
          <w:sz w:val="24"/>
          <w:szCs w:val="24"/>
        </w:rPr>
        <w:t>country.</w:t>
      </w:r>
    </w:p>
    <w:p w14:paraId="227CC191" w14:textId="77777777" w:rsidR="00EE5D86" w:rsidRDefault="00EE5D86" w:rsidP="002C1694">
      <w:pPr>
        <w:ind w:left="720"/>
        <w:jc w:val="both"/>
        <w:rPr>
          <w:sz w:val="24"/>
          <w:szCs w:val="24"/>
        </w:rPr>
      </w:pPr>
    </w:p>
    <w:p w14:paraId="527D1F31" w14:textId="77777777" w:rsidR="00F3397C" w:rsidRDefault="00F3397C" w:rsidP="002C1694">
      <w:pPr>
        <w:ind w:left="720"/>
        <w:jc w:val="both"/>
        <w:rPr>
          <w:sz w:val="24"/>
          <w:szCs w:val="24"/>
        </w:rPr>
      </w:pPr>
    </w:p>
    <w:p w14:paraId="39E0DB36" w14:textId="77777777" w:rsidR="00F3397C" w:rsidRDefault="00F3397C" w:rsidP="002C1694">
      <w:pPr>
        <w:ind w:left="720"/>
        <w:jc w:val="both"/>
        <w:rPr>
          <w:sz w:val="24"/>
          <w:szCs w:val="24"/>
        </w:rPr>
      </w:pPr>
    </w:p>
    <w:p w14:paraId="64452AFC" w14:textId="77777777" w:rsidR="00F3397C" w:rsidRDefault="00F3397C" w:rsidP="002C1694">
      <w:pPr>
        <w:ind w:left="720"/>
        <w:jc w:val="both"/>
        <w:rPr>
          <w:sz w:val="24"/>
          <w:szCs w:val="24"/>
        </w:rPr>
      </w:pPr>
    </w:p>
    <w:p w14:paraId="25978288" w14:textId="77777777" w:rsidR="00F3397C" w:rsidRDefault="00F3397C" w:rsidP="002C1694">
      <w:pPr>
        <w:ind w:left="720"/>
        <w:jc w:val="both"/>
        <w:rPr>
          <w:sz w:val="24"/>
          <w:szCs w:val="24"/>
        </w:rPr>
      </w:pPr>
    </w:p>
    <w:p w14:paraId="3DFFCFEB" w14:textId="070434B3" w:rsidR="00F3397C" w:rsidRDefault="00F3397C" w:rsidP="00F3397C">
      <w:pPr>
        <w:rPr>
          <w:sz w:val="24"/>
          <w:szCs w:val="24"/>
        </w:rPr>
      </w:pPr>
      <w:r>
        <w:rPr>
          <w:sz w:val="24"/>
          <w:szCs w:val="24"/>
        </w:rPr>
        <w:t>*</w:t>
      </w:r>
      <w:r w:rsidRPr="00F3397C">
        <w:rPr>
          <w:rFonts w:ascii="Heebo"/>
          <w:sz w:val="24"/>
        </w:rPr>
        <w:t xml:space="preserve"> </w:t>
      </w:r>
      <w:r>
        <w:rPr>
          <w:rFonts w:ascii="Heebo"/>
          <w:sz w:val="24"/>
        </w:rPr>
        <w:t>The</w:t>
      </w:r>
      <w:r>
        <w:rPr>
          <w:rFonts w:ascii="Heebo"/>
          <w:spacing w:val="-10"/>
          <w:sz w:val="24"/>
        </w:rPr>
        <w:t xml:space="preserve"> </w:t>
      </w:r>
      <w:r>
        <w:rPr>
          <w:rFonts w:ascii="Heebo"/>
          <w:sz w:val="24"/>
        </w:rPr>
        <w:t>license</w:t>
      </w:r>
      <w:r>
        <w:rPr>
          <w:rFonts w:ascii="Heebo"/>
          <w:spacing w:val="-8"/>
          <w:sz w:val="24"/>
        </w:rPr>
        <w:t xml:space="preserve"> </w:t>
      </w:r>
      <w:r>
        <w:rPr>
          <w:rFonts w:ascii="Heebo"/>
          <w:sz w:val="24"/>
        </w:rPr>
        <w:t>for</w:t>
      </w:r>
      <w:r>
        <w:rPr>
          <w:rFonts w:ascii="Heebo"/>
          <w:spacing w:val="-8"/>
          <w:sz w:val="24"/>
        </w:rPr>
        <w:t xml:space="preserve"> </w:t>
      </w:r>
      <w:r>
        <w:rPr>
          <w:rFonts w:ascii="Heebo"/>
          <w:sz w:val="24"/>
        </w:rPr>
        <w:t>WCLY-AM</w:t>
      </w:r>
      <w:r>
        <w:rPr>
          <w:rFonts w:ascii="Heebo"/>
          <w:spacing w:val="-9"/>
          <w:sz w:val="24"/>
        </w:rPr>
        <w:t xml:space="preserve"> </w:t>
      </w:r>
      <w:r>
        <w:rPr>
          <w:rFonts w:ascii="Heebo"/>
          <w:sz w:val="24"/>
        </w:rPr>
        <w:t>was</w:t>
      </w:r>
      <w:r>
        <w:rPr>
          <w:rFonts w:ascii="Heebo"/>
          <w:spacing w:val="-7"/>
          <w:sz w:val="24"/>
        </w:rPr>
        <w:t xml:space="preserve"> </w:t>
      </w:r>
      <w:r>
        <w:rPr>
          <w:rFonts w:ascii="Heebo"/>
          <w:sz w:val="24"/>
        </w:rPr>
        <w:t>voluntarily</w:t>
      </w:r>
      <w:r>
        <w:rPr>
          <w:rFonts w:ascii="Heebo"/>
          <w:spacing w:val="-9"/>
          <w:sz w:val="24"/>
        </w:rPr>
        <w:t xml:space="preserve"> </w:t>
      </w:r>
      <w:r>
        <w:rPr>
          <w:rFonts w:ascii="Heebo"/>
          <w:sz w:val="24"/>
        </w:rPr>
        <w:t>canceled</w:t>
      </w:r>
      <w:r>
        <w:rPr>
          <w:rFonts w:ascii="Heebo"/>
          <w:spacing w:val="-9"/>
          <w:sz w:val="24"/>
        </w:rPr>
        <w:t xml:space="preserve"> </w:t>
      </w:r>
      <w:r>
        <w:rPr>
          <w:rFonts w:ascii="Heebo"/>
          <w:sz w:val="24"/>
        </w:rPr>
        <w:t>on</w:t>
      </w:r>
      <w:r>
        <w:rPr>
          <w:rFonts w:ascii="Heebo"/>
          <w:spacing w:val="-8"/>
          <w:sz w:val="24"/>
        </w:rPr>
        <w:t xml:space="preserve"> </w:t>
      </w:r>
      <w:r>
        <w:rPr>
          <w:rFonts w:ascii="Heebo"/>
          <w:sz w:val="24"/>
        </w:rPr>
        <w:t>January</w:t>
      </w:r>
      <w:r>
        <w:rPr>
          <w:rFonts w:ascii="Heebo"/>
          <w:spacing w:val="-9"/>
          <w:sz w:val="24"/>
        </w:rPr>
        <w:t xml:space="preserve"> </w:t>
      </w:r>
      <w:r>
        <w:rPr>
          <w:rFonts w:ascii="Heebo"/>
          <w:sz w:val="24"/>
        </w:rPr>
        <w:t>30,</w:t>
      </w:r>
      <w:r>
        <w:rPr>
          <w:rFonts w:ascii="Heebo"/>
          <w:spacing w:val="-5"/>
          <w:sz w:val="24"/>
        </w:rPr>
        <w:t xml:space="preserve"> </w:t>
      </w:r>
      <w:r>
        <w:rPr>
          <w:rFonts w:ascii="Heebo"/>
          <w:spacing w:val="-2"/>
          <w:sz w:val="24"/>
        </w:rPr>
        <w:t>2026.</w:t>
      </w:r>
    </w:p>
    <w:p w14:paraId="7D5FB754" w14:textId="17F34682" w:rsidR="002F56A0" w:rsidRDefault="002F56A0" w:rsidP="002F56A0">
      <w:pPr>
        <w:rPr>
          <w:rFonts w:ascii="Heebo"/>
          <w:sz w:val="24"/>
        </w:rPr>
      </w:pPr>
    </w:p>
    <w:p w14:paraId="1FE6D091" w14:textId="038D8423" w:rsidR="00F3397C" w:rsidRPr="002F5B85" w:rsidRDefault="00F3397C" w:rsidP="002C1694">
      <w:pPr>
        <w:ind w:left="720"/>
        <w:jc w:val="both"/>
        <w:rPr>
          <w:sz w:val="24"/>
          <w:szCs w:val="24"/>
        </w:rPr>
      </w:pPr>
    </w:p>
    <w:sectPr w:rsidR="00F3397C" w:rsidRPr="002F5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ucida Sans">
    <w:altName w:val="Lucida Sans"/>
    <w:panose1 w:val="020B0602030504020204"/>
    <w:charset w:val="00"/>
    <w:family w:val="swiss"/>
    <w:pitch w:val="variable"/>
    <w:sig w:usb0="00000003" w:usb1="00000000" w:usb2="00000000" w:usb3="00000000" w:csb0="00000001" w:csb1="00000000"/>
  </w:font>
  <w:font w:name="Heebo">
    <w:altName w:val="Heebo"/>
    <w:panose1 w:val="00000000000000000000"/>
    <w:charset w:val="00"/>
    <w:family w:val="auto"/>
    <w:pitch w:val="variable"/>
    <w:sig w:usb0="A00008E7" w:usb1="40000043"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E7"/>
    <w:rsid w:val="0002008E"/>
    <w:rsid w:val="001A44E7"/>
    <w:rsid w:val="002C1694"/>
    <w:rsid w:val="002D403C"/>
    <w:rsid w:val="002F56A0"/>
    <w:rsid w:val="002F5B85"/>
    <w:rsid w:val="003962FD"/>
    <w:rsid w:val="003E39F6"/>
    <w:rsid w:val="004F306E"/>
    <w:rsid w:val="0050252C"/>
    <w:rsid w:val="00505990"/>
    <w:rsid w:val="00631BED"/>
    <w:rsid w:val="006F3F87"/>
    <w:rsid w:val="00856D5F"/>
    <w:rsid w:val="00942FBF"/>
    <w:rsid w:val="00945E53"/>
    <w:rsid w:val="009D39E0"/>
    <w:rsid w:val="00A4310D"/>
    <w:rsid w:val="00A64A9D"/>
    <w:rsid w:val="00AE68D8"/>
    <w:rsid w:val="00B0369E"/>
    <w:rsid w:val="00B81401"/>
    <w:rsid w:val="00BD2A84"/>
    <w:rsid w:val="00C25C01"/>
    <w:rsid w:val="00D02B7C"/>
    <w:rsid w:val="00D41036"/>
    <w:rsid w:val="00EC3CCC"/>
    <w:rsid w:val="00EC437B"/>
    <w:rsid w:val="00EE5D86"/>
    <w:rsid w:val="00F3397C"/>
    <w:rsid w:val="018D3C05"/>
    <w:rsid w:val="02A5AD83"/>
    <w:rsid w:val="05ECE213"/>
    <w:rsid w:val="0886500A"/>
    <w:rsid w:val="0C342B24"/>
    <w:rsid w:val="10F62E85"/>
    <w:rsid w:val="12B182B9"/>
    <w:rsid w:val="1689A3D0"/>
    <w:rsid w:val="199B205B"/>
    <w:rsid w:val="19E94F65"/>
    <w:rsid w:val="1C0AC244"/>
    <w:rsid w:val="201EE9FC"/>
    <w:rsid w:val="2029A516"/>
    <w:rsid w:val="235C9862"/>
    <w:rsid w:val="23804A90"/>
    <w:rsid w:val="299FA0F3"/>
    <w:rsid w:val="2C892725"/>
    <w:rsid w:val="2F768CD2"/>
    <w:rsid w:val="2FCBC307"/>
    <w:rsid w:val="30C1F7EA"/>
    <w:rsid w:val="3261A8BE"/>
    <w:rsid w:val="357918E8"/>
    <w:rsid w:val="38A22C80"/>
    <w:rsid w:val="3D62282E"/>
    <w:rsid w:val="3DD76D05"/>
    <w:rsid w:val="3E64E7A3"/>
    <w:rsid w:val="481AFED8"/>
    <w:rsid w:val="497B70CD"/>
    <w:rsid w:val="4AEEEA27"/>
    <w:rsid w:val="552F7309"/>
    <w:rsid w:val="55E8E134"/>
    <w:rsid w:val="5843A4F0"/>
    <w:rsid w:val="5D846795"/>
    <w:rsid w:val="64EE3930"/>
    <w:rsid w:val="67B565C5"/>
    <w:rsid w:val="69E8D758"/>
    <w:rsid w:val="76AFE842"/>
    <w:rsid w:val="774F4D39"/>
    <w:rsid w:val="7767A538"/>
    <w:rsid w:val="79111AEF"/>
    <w:rsid w:val="79FF49B7"/>
    <w:rsid w:val="7C9A73B3"/>
    <w:rsid w:val="7F330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22A59"/>
  <w15:chartTrackingRefBased/>
  <w15:docId w15:val="{61E6F92D-4A42-497D-A40F-5B8136DA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694"/>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1A44E7"/>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1A44E7"/>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A44E7"/>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A44E7"/>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A44E7"/>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A44E7"/>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A44E7"/>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A44E7"/>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A44E7"/>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4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44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44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44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44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44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44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44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44E7"/>
    <w:rPr>
      <w:rFonts w:eastAsiaTheme="majorEastAsia" w:cstheme="majorBidi"/>
      <w:color w:val="272727" w:themeColor="text1" w:themeTint="D8"/>
    </w:rPr>
  </w:style>
  <w:style w:type="paragraph" w:styleId="Title">
    <w:name w:val="Title"/>
    <w:basedOn w:val="Normal"/>
    <w:next w:val="Normal"/>
    <w:link w:val="TitleChar"/>
    <w:uiPriority w:val="10"/>
    <w:qFormat/>
    <w:rsid w:val="001A44E7"/>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A44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44E7"/>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A44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44E7"/>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A44E7"/>
    <w:rPr>
      <w:i/>
      <w:iCs/>
      <w:color w:val="404040" w:themeColor="text1" w:themeTint="BF"/>
    </w:rPr>
  </w:style>
  <w:style w:type="paragraph" w:styleId="ListParagraph">
    <w:name w:val="List Paragraph"/>
    <w:basedOn w:val="Normal"/>
    <w:uiPriority w:val="34"/>
    <w:qFormat/>
    <w:rsid w:val="001A44E7"/>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1A44E7"/>
    <w:rPr>
      <w:i/>
      <w:iCs/>
      <w:color w:val="0F4761" w:themeColor="accent1" w:themeShade="BF"/>
    </w:rPr>
  </w:style>
  <w:style w:type="paragraph" w:styleId="IntenseQuote">
    <w:name w:val="Intense Quote"/>
    <w:basedOn w:val="Normal"/>
    <w:next w:val="Normal"/>
    <w:link w:val="IntenseQuoteChar"/>
    <w:uiPriority w:val="30"/>
    <w:qFormat/>
    <w:rsid w:val="001A44E7"/>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A44E7"/>
    <w:rPr>
      <w:i/>
      <w:iCs/>
      <w:color w:val="0F4761" w:themeColor="accent1" w:themeShade="BF"/>
    </w:rPr>
  </w:style>
  <w:style w:type="character" w:styleId="IntenseReference">
    <w:name w:val="Intense Reference"/>
    <w:basedOn w:val="DefaultParagraphFont"/>
    <w:uiPriority w:val="32"/>
    <w:qFormat/>
    <w:rsid w:val="001A44E7"/>
    <w:rPr>
      <w:b/>
      <w:bCs/>
      <w:smallCaps/>
      <w:color w:val="0F4761" w:themeColor="accent1" w:themeShade="BF"/>
      <w:spacing w:val="5"/>
    </w:rPr>
  </w:style>
  <w:style w:type="paragraph" w:styleId="BodyText">
    <w:name w:val="Body Text"/>
    <w:basedOn w:val="Normal"/>
    <w:link w:val="BodyTextChar"/>
    <w:uiPriority w:val="1"/>
    <w:qFormat/>
    <w:rsid w:val="002C1694"/>
  </w:style>
  <w:style w:type="character" w:customStyle="1" w:styleId="BodyTextChar">
    <w:name w:val="Body Text Char"/>
    <w:basedOn w:val="DefaultParagraphFont"/>
    <w:link w:val="BodyText"/>
    <w:uiPriority w:val="1"/>
    <w:rsid w:val="002C1694"/>
    <w:rPr>
      <w:rFonts w:ascii="Calibri" w:eastAsia="Calibri" w:hAnsi="Calibri" w:cs="Calibri"/>
      <w:kern w:val="0"/>
      <w:sz w:val="22"/>
      <w:szCs w:val="22"/>
      <w14:ligatures w14:val="none"/>
    </w:rPr>
  </w:style>
  <w:style w:type="character" w:styleId="CommentReference">
    <w:name w:val="annotation reference"/>
    <w:basedOn w:val="DefaultParagraphFont"/>
    <w:uiPriority w:val="99"/>
    <w:semiHidden/>
    <w:unhideWhenUsed/>
    <w:rsid w:val="00EC3CCC"/>
    <w:rPr>
      <w:sz w:val="16"/>
      <w:szCs w:val="16"/>
    </w:rPr>
  </w:style>
  <w:style w:type="paragraph" w:styleId="CommentText">
    <w:name w:val="annotation text"/>
    <w:basedOn w:val="Normal"/>
    <w:link w:val="CommentTextChar"/>
    <w:uiPriority w:val="99"/>
    <w:unhideWhenUsed/>
    <w:rsid w:val="00EC3CCC"/>
    <w:rPr>
      <w:sz w:val="20"/>
      <w:szCs w:val="20"/>
    </w:rPr>
  </w:style>
  <w:style w:type="character" w:customStyle="1" w:styleId="CommentTextChar">
    <w:name w:val="Comment Text Char"/>
    <w:basedOn w:val="DefaultParagraphFont"/>
    <w:link w:val="CommentText"/>
    <w:uiPriority w:val="99"/>
    <w:rsid w:val="00EC3CCC"/>
    <w:rPr>
      <w:rFonts w:ascii="Calibri" w:eastAsia="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C3CCC"/>
    <w:rPr>
      <w:b/>
      <w:bCs/>
    </w:rPr>
  </w:style>
  <w:style w:type="character" w:customStyle="1" w:styleId="CommentSubjectChar">
    <w:name w:val="Comment Subject Char"/>
    <w:basedOn w:val="CommentTextChar"/>
    <w:link w:val="CommentSubject"/>
    <w:uiPriority w:val="99"/>
    <w:semiHidden/>
    <w:rsid w:val="00EC3CCC"/>
    <w:rPr>
      <w:rFonts w:ascii="Calibri" w:eastAsia="Calibri" w:hAnsi="Calibri" w:cs="Calibri"/>
      <w:b/>
      <w:bCs/>
      <w:kern w:val="0"/>
      <w:sz w:val="20"/>
      <w:szCs w:val="20"/>
      <w14:ligatures w14:val="none"/>
    </w:rPr>
  </w:style>
  <w:style w:type="paragraph" w:styleId="Revision">
    <w:name w:val="Revision"/>
    <w:hidden/>
    <w:uiPriority w:val="99"/>
    <w:semiHidden/>
    <w:rsid w:val="00D41036"/>
    <w:pPr>
      <w:spacing w:after="0" w:line="240" w:lineRule="auto"/>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6E9847DEF1D43BB3AA038C659200A" ma:contentTypeVersion="12" ma:contentTypeDescription="Create a new document." ma:contentTypeScope="" ma:versionID="9dd613ea4ce4207b7dc4966ad6bbf714">
  <xsd:schema xmlns:xsd="http://www.w3.org/2001/XMLSchema" xmlns:xs="http://www.w3.org/2001/XMLSchema" xmlns:p="http://schemas.microsoft.com/office/2006/metadata/properties" xmlns:ns2="6c38909c-f161-4093-8460-306d72680dee" xmlns:ns3="34265427-e22c-454b-b08a-4b701bdd73ef" targetNamespace="http://schemas.microsoft.com/office/2006/metadata/properties" ma:root="true" ma:fieldsID="c7cfb07046f027be7ed0b2e43cec9211" ns2:_="" ns3:_="">
    <xsd:import namespace="6c38909c-f161-4093-8460-306d72680dee"/>
    <xsd:import namespace="34265427-e22c-454b-b08a-4b701bdd73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8909c-f161-4093-8460-306d72680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897163-29fe-449e-ba7d-feb01cd122c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265427-e22c-454b-b08a-4b701bdd73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efaa76-f04d-419c-be9c-117d068b1ee1}" ma:internalName="TaxCatchAll" ma:showField="CatchAllData" ma:web="34265427-e22c-454b-b08a-4b701bdd73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38909c-f161-4093-8460-306d72680dee">
      <Terms xmlns="http://schemas.microsoft.com/office/infopath/2007/PartnerControls"/>
    </lcf76f155ced4ddcb4097134ff3c332f>
    <TaxCatchAll xmlns="34265427-e22c-454b-b08a-4b701bdd73e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541C4-0242-4BFC-9179-7E81E42DC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8909c-f161-4093-8460-306d72680dee"/>
    <ds:schemaRef ds:uri="34265427-e22c-454b-b08a-4b701bdd73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F3DBDD-8111-4CBA-A3B7-B42E4F9F5706}">
  <ds:schemaRefs>
    <ds:schemaRef ds:uri="http://schemas.microsoft.com/office/2006/metadata/properties"/>
    <ds:schemaRef ds:uri="http://schemas.microsoft.com/office/infopath/2007/PartnerControls"/>
    <ds:schemaRef ds:uri="6c38909c-f161-4093-8460-306d72680dee"/>
    <ds:schemaRef ds:uri="34265427-e22c-454b-b08a-4b701bdd73ef"/>
  </ds:schemaRefs>
</ds:datastoreItem>
</file>

<file path=customXml/itemProps3.xml><?xml version="1.0" encoding="utf-8"?>
<ds:datastoreItem xmlns:ds="http://schemas.openxmlformats.org/officeDocument/2006/customXml" ds:itemID="{BC353AD0-4B82-435C-B7C1-4DD3B3DEFE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Sorber, Jenn</dc:creator>
  <cp:keywords/>
  <dc:description/>
  <cp:lastModifiedBy>Lail, Brandy</cp:lastModifiedBy>
  <cp:revision>4</cp:revision>
  <dcterms:created xsi:type="dcterms:W3CDTF">2026-09-25T19:14:00Z</dcterms:created>
  <dcterms:modified xsi:type="dcterms:W3CDTF">2026-09-25T19:37:00Z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9369e8-8c17-48b6-bb9a-503ed6dcbb18_Enabled">
    <vt:lpwstr>true</vt:lpwstr>
  </property>
  <property fmtid="{D5CDD505-2E9C-101B-9397-08002B2CF9AE}" pid="3" name="MSIP_Label_039369e8-8c17-48b6-bb9a-503ed6dcbb18_SetDate">
    <vt:lpwstr>2026-09-01T20:13:15Z</vt:lpwstr>
  </property>
  <property fmtid="{D5CDD505-2E9C-101B-9397-08002B2CF9AE}" pid="4" name="MSIP_Label_039369e8-8c17-48b6-bb9a-503ed6dcbb18_Method">
    <vt:lpwstr>Standard</vt:lpwstr>
  </property>
  <property fmtid="{D5CDD505-2E9C-101B-9397-08002B2CF9AE}" pid="5" name="MSIP_Label_039369e8-8c17-48b6-bb9a-503ed6dcbb18_Name">
    <vt:lpwstr>defa4170-0d19-0005-0004-bc88714345d2</vt:lpwstr>
  </property>
  <property fmtid="{D5CDD505-2E9C-101B-9397-08002B2CF9AE}" pid="6" name="MSIP_Label_039369e8-8c17-48b6-bb9a-503ed6dcbb18_SiteId">
    <vt:lpwstr>d64d9c1b-df44-499f-80b9-da1501cd3c41</vt:lpwstr>
  </property>
  <property fmtid="{D5CDD505-2E9C-101B-9397-08002B2CF9AE}" pid="7" name="MSIP_Label_039369e8-8c17-48b6-bb9a-503ed6dcbb18_ActionId">
    <vt:lpwstr>ddedec0e-55c4-4c17-b33a-73f1147b760c</vt:lpwstr>
  </property>
  <property fmtid="{D5CDD505-2E9C-101B-9397-08002B2CF9AE}" pid="8" name="MSIP_Label_039369e8-8c17-48b6-bb9a-503ed6dcbb18_ContentBits">
    <vt:lpwstr>0</vt:lpwstr>
  </property>
  <property fmtid="{D5CDD505-2E9C-101B-9397-08002B2CF9AE}" pid="9" name="MSIP_Label_039369e8-8c17-48b6-bb9a-503ed6dcbb18_Tag">
    <vt:lpwstr>10, 3, 0, 1</vt:lpwstr>
  </property>
  <property fmtid="{D5CDD505-2E9C-101B-9397-08002B2CF9AE}" pid="10" name="ContentTypeId">
    <vt:lpwstr>0x0101004DF6E9847DEF1D43BB3AA038C659200A</vt:lpwstr>
  </property>
  <property fmtid="{D5CDD505-2E9C-101B-9397-08002B2CF9AE}" pid="11" name="MediaServiceImageTags">
    <vt:lpwstr/>
  </property>
</Properties>
</file>